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DB" w:rsidRPr="00D524F3" w:rsidRDefault="00F57EDB" w:rsidP="00F57EDB">
      <w:pPr>
        <w:pStyle w:val="1"/>
        <w:rPr>
          <w:lang w:val="bg-BG"/>
        </w:rPr>
      </w:pPr>
      <w:bookmarkStart w:id="0" w:name="_Toc38973108"/>
      <w:bookmarkStart w:id="1" w:name="_Toc38973207"/>
      <w:bookmarkStart w:id="2" w:name="_Toc39062686"/>
      <w:r>
        <w:t>VIII</w:t>
      </w:r>
      <w:r w:rsidRPr="00D524F3">
        <w:t xml:space="preserve">. </w:t>
      </w:r>
      <w:r w:rsidRPr="00D524F3">
        <w:rPr>
          <w:lang w:val="bg-BG"/>
        </w:rPr>
        <w:t>ПРОЕКТ НА ДОГОВОР</w:t>
      </w:r>
      <w:bookmarkEnd w:id="0"/>
      <w:bookmarkEnd w:id="1"/>
      <w:bookmarkEnd w:id="2"/>
    </w:p>
    <w:p w:rsidR="00F57EDB" w:rsidRPr="005678CB" w:rsidRDefault="00F57EDB" w:rsidP="00F57EDB">
      <w:pPr>
        <w:spacing w:line="240" w:lineRule="auto"/>
        <w:ind w:firstLine="709"/>
        <w:rPr>
          <w:szCs w:val="24"/>
          <w:u w:val="single"/>
          <w:lang w:val="bg-BG"/>
        </w:rPr>
      </w:pPr>
    </w:p>
    <w:p w:rsidR="00F57EDB" w:rsidRPr="00842809" w:rsidRDefault="00F57EDB" w:rsidP="00F57EDB">
      <w:pPr>
        <w:spacing w:line="240" w:lineRule="auto"/>
        <w:ind w:firstLine="720"/>
        <w:rPr>
          <w:szCs w:val="24"/>
        </w:rPr>
      </w:pPr>
      <w:r w:rsidRPr="00842809">
        <w:rPr>
          <w:szCs w:val="24"/>
        </w:rPr>
        <w:t>Днес, …….. 20</w:t>
      </w:r>
      <w:r>
        <w:rPr>
          <w:szCs w:val="24"/>
          <w:lang w:val="bg-BG"/>
        </w:rPr>
        <w:t>20</w:t>
      </w:r>
      <w:r w:rsidRPr="00842809">
        <w:rPr>
          <w:szCs w:val="24"/>
        </w:rPr>
        <w:t xml:space="preserve"> </w:t>
      </w:r>
      <w:bookmarkStart w:id="3" w:name="_Toc301194187"/>
      <w:r w:rsidRPr="00842809">
        <w:rPr>
          <w:szCs w:val="24"/>
        </w:rPr>
        <w:t xml:space="preserve"> год., в гр. Кнежа, между:</w:t>
      </w:r>
    </w:p>
    <w:p w:rsidR="00F57EDB" w:rsidRPr="00842809" w:rsidRDefault="00F57EDB" w:rsidP="00F57EDB">
      <w:pPr>
        <w:spacing w:line="240" w:lineRule="auto"/>
        <w:ind w:firstLine="720"/>
        <w:rPr>
          <w:szCs w:val="24"/>
        </w:rPr>
      </w:pPr>
      <w:r w:rsidRPr="00842809">
        <w:rPr>
          <w:szCs w:val="24"/>
        </w:rPr>
        <w:t xml:space="preserve">Община Кнежа, със седалище и адрес на управление област Плевен, гр.Кнежа, 5835, ул.”Марин Боев” №69, БУЛСТАТ 000193243, представлявана от Илийчо Пламенов Лачовски- Кмет на Община Кнежа, и Петя Веселинова Петрова- Трънска –  главен счетоводител,  наричано по-долу за краткост  ВЪЗЛОЖИТЕЛ, от една страна, и </w:t>
      </w:r>
    </w:p>
    <w:bookmarkEnd w:id="3"/>
    <w:p w:rsidR="00F57EDB" w:rsidRPr="00F9601C" w:rsidRDefault="00F57EDB" w:rsidP="00F57EDB">
      <w:pPr>
        <w:widowControl w:val="0"/>
        <w:spacing w:line="240" w:lineRule="auto"/>
        <w:ind w:firstLine="709"/>
        <w:jc w:val="center"/>
        <w:rPr>
          <w:rFonts w:eastAsia="Times New Roman"/>
          <w:szCs w:val="24"/>
          <w:lang w:val="x-none" w:eastAsia="x-none"/>
        </w:rPr>
      </w:pPr>
    </w:p>
    <w:p w:rsidR="00F57EDB" w:rsidRPr="00F9601C" w:rsidRDefault="00F57EDB" w:rsidP="00F57EDB">
      <w:pPr>
        <w:widowControl w:val="0"/>
        <w:spacing w:line="240" w:lineRule="auto"/>
        <w:ind w:firstLine="720"/>
        <w:rPr>
          <w:rFonts w:eastAsia="Courier New" w:cs="Courier New"/>
          <w:color w:val="000000"/>
          <w:szCs w:val="24"/>
          <w:lang w:val="bg-BG" w:eastAsia="bg-BG" w:bidi="bg-BG"/>
        </w:rPr>
      </w:pPr>
      <w:r w:rsidRPr="00F9601C">
        <w:rPr>
          <w:rFonts w:eastAsia="Courier New" w:cs="Courier New"/>
          <w:b/>
          <w:color w:val="000000"/>
          <w:szCs w:val="24"/>
          <w:lang w:val="bg-BG" w:eastAsia="bg-BG" w:bidi="bg-BG"/>
        </w:rPr>
        <w:t>……………………</w:t>
      </w:r>
      <w:r w:rsidRPr="00F9601C">
        <w:rPr>
          <w:rFonts w:eastAsia="Courier New" w:cs="Courier New"/>
          <w:color w:val="000000"/>
          <w:szCs w:val="24"/>
          <w:lang w:val="bg-BG" w:eastAsia="bg-BG" w:bidi="bg-BG"/>
        </w:rPr>
        <w:t xml:space="preserve">,  със седалище и адрес на управление …………………………, вписано в търговския регистър при Агенция по вписванията към Министерство на правосъдието под ЕИК ……………., ид.№ по ЗДДС …………………., представлявано от ………………………………. в качеството на …………………., </w:t>
      </w:r>
    </w:p>
    <w:p w:rsidR="00F57EDB" w:rsidRPr="00F9601C" w:rsidRDefault="00F57EDB" w:rsidP="00F57EDB">
      <w:pPr>
        <w:widowControl w:val="0"/>
        <w:spacing w:line="240" w:lineRule="auto"/>
        <w:ind w:firstLine="709"/>
        <w:rPr>
          <w:rFonts w:eastAsia="Times New Roman"/>
          <w:szCs w:val="24"/>
          <w:lang w:val="bg-BG" w:eastAsia="x-none"/>
        </w:rPr>
      </w:pPr>
      <w:r w:rsidRPr="00F9601C">
        <w:rPr>
          <w:rFonts w:eastAsia="Times New Roman"/>
          <w:szCs w:val="24"/>
          <w:lang w:val="x-none" w:eastAsia="x-none"/>
        </w:rPr>
        <w:t xml:space="preserve">регистрирано като </w:t>
      </w:r>
      <w:r w:rsidRPr="00F9601C">
        <w:rPr>
          <w:rFonts w:eastAsia="Times New Roman"/>
          <w:szCs w:val="24"/>
          <w:lang w:val="bg-BG" w:eastAsia="x-none"/>
        </w:rPr>
        <w:t>търговец</w:t>
      </w:r>
      <w:r w:rsidRPr="00F9601C">
        <w:rPr>
          <w:rFonts w:eastAsia="Times New Roman"/>
          <w:szCs w:val="24"/>
          <w:lang w:val="x-none" w:eastAsia="x-none"/>
        </w:rPr>
        <w:t xml:space="preserve"> на електрическа енергия </w:t>
      </w:r>
      <w:r w:rsidRPr="00F9601C">
        <w:rPr>
          <w:rFonts w:eastAsia="Times New Roman"/>
          <w:szCs w:val="24"/>
          <w:lang w:val="ru-RU" w:eastAsia="ru-RU" w:bidi="ru-RU"/>
        </w:rPr>
        <w:t xml:space="preserve">с </w:t>
      </w:r>
      <w:r w:rsidRPr="00F9601C">
        <w:rPr>
          <w:rFonts w:eastAsia="Times New Roman"/>
          <w:szCs w:val="24"/>
          <w:lang w:val="x-none" w:eastAsia="x-none"/>
        </w:rPr>
        <w:t>идентификационен номер</w:t>
      </w:r>
      <w:r w:rsidRPr="00F9601C">
        <w:rPr>
          <w:rFonts w:eastAsia="Times New Roman"/>
          <w:szCs w:val="24"/>
          <w:lang w:val="bg-BG" w:eastAsia="x-none"/>
        </w:rPr>
        <w:t xml:space="preserve"> </w:t>
      </w:r>
      <w:r w:rsidRPr="00F9601C">
        <w:rPr>
          <w:rFonts w:eastAsia="Times New Roman"/>
          <w:szCs w:val="24"/>
          <w:lang w:val="x-none" w:eastAsia="x-none"/>
        </w:rPr>
        <w:t>„</w:t>
      </w:r>
      <w:r w:rsidRPr="00F9601C">
        <w:rPr>
          <w:rFonts w:eastAsia="Times New Roman"/>
          <w:szCs w:val="24"/>
          <w:lang w:val="bg-BG" w:eastAsia="x-none"/>
        </w:rPr>
        <w:t>………..</w:t>
      </w:r>
      <w:r w:rsidRPr="00F9601C">
        <w:rPr>
          <w:rFonts w:eastAsia="Times New Roman"/>
          <w:szCs w:val="24"/>
          <w:lang w:val="x-none" w:eastAsia="x-none"/>
        </w:rPr>
        <w:t>”,</w:t>
      </w:r>
      <w:r w:rsidRPr="00F9601C">
        <w:rPr>
          <w:rFonts w:eastAsia="Times New Roman"/>
          <w:szCs w:val="24"/>
          <w:lang w:val="x-none" w:eastAsia="x-none"/>
        </w:rPr>
        <w:tab/>
        <w:t>осъществяващо</w:t>
      </w:r>
      <w:r w:rsidRPr="00F9601C">
        <w:rPr>
          <w:rFonts w:eastAsia="Times New Roman"/>
          <w:szCs w:val="24"/>
          <w:lang w:val="x-none" w:eastAsia="x-none"/>
        </w:rPr>
        <w:tab/>
      </w:r>
      <w:r w:rsidRPr="00F9601C">
        <w:rPr>
          <w:rFonts w:eastAsia="Times New Roman"/>
          <w:szCs w:val="24"/>
          <w:lang w:val="bg-BG" w:eastAsia="x-none"/>
        </w:rPr>
        <w:t xml:space="preserve"> </w:t>
      </w:r>
      <w:r w:rsidRPr="00F9601C">
        <w:rPr>
          <w:rFonts w:eastAsia="Times New Roman"/>
          <w:szCs w:val="24"/>
          <w:lang w:val="x-none" w:eastAsia="x-none"/>
        </w:rPr>
        <w:t>лицензионната</w:t>
      </w:r>
      <w:r w:rsidRPr="00F9601C">
        <w:rPr>
          <w:rFonts w:eastAsia="Times New Roman"/>
          <w:szCs w:val="24"/>
          <w:lang w:val="x-none" w:eastAsia="x-none"/>
        </w:rPr>
        <w:tab/>
        <w:t>дейност</w:t>
      </w:r>
      <w:r w:rsidRPr="00F9601C">
        <w:rPr>
          <w:rFonts w:eastAsia="Times New Roman"/>
          <w:szCs w:val="24"/>
          <w:lang w:val="x-none" w:eastAsia="x-none"/>
        </w:rPr>
        <w:tab/>
        <w:t xml:space="preserve">„Търговия </w:t>
      </w:r>
      <w:r w:rsidRPr="00F9601C">
        <w:rPr>
          <w:rFonts w:eastAsia="Times New Roman"/>
          <w:szCs w:val="24"/>
          <w:lang w:val="ru-RU" w:eastAsia="ru-RU" w:bidi="ru-RU"/>
        </w:rPr>
        <w:t xml:space="preserve">с </w:t>
      </w:r>
      <w:r w:rsidRPr="00F9601C">
        <w:rPr>
          <w:rFonts w:eastAsia="Times New Roman"/>
          <w:szCs w:val="24"/>
          <w:lang w:val="x-none" w:eastAsia="x-none"/>
        </w:rPr>
        <w:t>електрическа енергия" и</w:t>
      </w:r>
      <w:r w:rsidRPr="00F9601C">
        <w:rPr>
          <w:rFonts w:eastAsia="Times New Roman"/>
          <w:szCs w:val="24"/>
          <w:lang w:val="bg-BG" w:eastAsia="x-none"/>
        </w:rPr>
        <w:t xml:space="preserve"> </w:t>
      </w:r>
      <w:r w:rsidRPr="00F9601C">
        <w:rPr>
          <w:rFonts w:eastAsia="Times New Roman"/>
          <w:szCs w:val="24"/>
          <w:lang w:val="x-none" w:eastAsia="x-none"/>
        </w:rPr>
        <w:t xml:space="preserve">„Координатор </w:t>
      </w:r>
      <w:r w:rsidRPr="00F9601C">
        <w:rPr>
          <w:rFonts w:eastAsia="Times New Roman"/>
          <w:szCs w:val="24"/>
          <w:lang w:val="ru-RU" w:eastAsia="ru-RU" w:bidi="ru-RU"/>
        </w:rPr>
        <w:t xml:space="preserve">на стандартна </w:t>
      </w:r>
      <w:r w:rsidRPr="00F9601C">
        <w:rPr>
          <w:rFonts w:eastAsia="Times New Roman"/>
          <w:szCs w:val="24"/>
          <w:lang w:val="x-none" w:eastAsia="x-none"/>
        </w:rPr>
        <w:t xml:space="preserve">балансираща група”, съгласно </w:t>
      </w:r>
      <w:r w:rsidRPr="00F9601C">
        <w:rPr>
          <w:rFonts w:eastAsia="Times New Roman"/>
          <w:szCs w:val="24"/>
          <w:lang w:val="ru-RU" w:eastAsia="ru-RU" w:bidi="ru-RU"/>
        </w:rPr>
        <w:t xml:space="preserve">Лицензия </w:t>
      </w:r>
      <w:r w:rsidRPr="00F9601C">
        <w:rPr>
          <w:rFonts w:eastAsia="Times New Roman"/>
          <w:szCs w:val="24"/>
          <w:lang w:val="x-none" w:eastAsia="x-none"/>
        </w:rPr>
        <w:t xml:space="preserve">№ </w:t>
      </w:r>
      <w:r w:rsidRPr="00F9601C">
        <w:rPr>
          <w:rFonts w:eastAsia="Times New Roman"/>
          <w:szCs w:val="24"/>
          <w:lang w:val="x-none" w:eastAsia="x-none"/>
        </w:rPr>
        <w:tab/>
      </w:r>
      <w:r w:rsidRPr="00F9601C">
        <w:rPr>
          <w:rFonts w:eastAsia="Times New Roman"/>
          <w:szCs w:val="24"/>
          <w:lang w:val="bg-BG" w:eastAsia="x-none"/>
        </w:rPr>
        <w:t>………………</w:t>
      </w:r>
    </w:p>
    <w:p w:rsidR="00F57EDB" w:rsidRPr="00F9601C" w:rsidRDefault="00F57EDB" w:rsidP="00F57EDB">
      <w:pPr>
        <w:widowControl w:val="0"/>
        <w:spacing w:line="240" w:lineRule="auto"/>
        <w:ind w:firstLine="720"/>
        <w:rPr>
          <w:rFonts w:eastAsia="Courier New"/>
          <w:color w:val="000000"/>
          <w:szCs w:val="24"/>
          <w:lang w:val="bg-BG" w:eastAsia="bg-BG" w:bidi="bg-BG"/>
        </w:rPr>
      </w:pPr>
      <w:r w:rsidRPr="00F9601C">
        <w:rPr>
          <w:rFonts w:eastAsia="Courier New"/>
          <w:color w:val="000000"/>
          <w:szCs w:val="24"/>
          <w:lang w:val="bg-BG" w:eastAsia="bg-BG" w:bidi="bg-BG"/>
        </w:rPr>
        <w:t>наричано по- долу за краткост ИЗПЪЛНИТЕЛ, от друга страна,</w:t>
      </w:r>
    </w:p>
    <w:p w:rsidR="00F57EDB" w:rsidRPr="00F9601C" w:rsidRDefault="00F57EDB" w:rsidP="00F57EDB">
      <w:pPr>
        <w:widowControl w:val="0"/>
        <w:shd w:val="clear" w:color="auto" w:fill="FFFFFF"/>
        <w:spacing w:line="240" w:lineRule="auto"/>
        <w:ind w:firstLine="709"/>
        <w:rPr>
          <w:rFonts w:eastAsia="Times New Roman"/>
          <w:color w:val="000000"/>
          <w:szCs w:val="24"/>
          <w:lang w:val="bg-BG" w:eastAsia="bg-BG" w:bidi="bg-BG"/>
        </w:rPr>
      </w:pPr>
      <w:r w:rsidRPr="00F9601C">
        <w:rPr>
          <w:rFonts w:eastAsia="Courier New"/>
          <w:color w:val="000000"/>
          <w:szCs w:val="24"/>
          <w:lang w:val="bg-BG" w:eastAsia="bg-BG" w:bidi="bg-BG"/>
        </w:rPr>
        <w:t>и на основание чл.11, т.10, във връзка с чл.20 от Правилата за търговия с ел. енергия (ПТЕЕ)</w:t>
      </w:r>
      <w:r w:rsidRPr="00F9601C">
        <w:rPr>
          <w:rFonts w:eastAsia="Courier New"/>
          <w:color w:val="000000"/>
          <w:szCs w:val="24"/>
          <w:lang w:val="ru-RU" w:eastAsia="ru-RU" w:bidi="ru-RU"/>
        </w:rPr>
        <w:t xml:space="preserve">, </w:t>
      </w:r>
      <w:r w:rsidRPr="00F9601C">
        <w:rPr>
          <w:rFonts w:eastAsia="Times New Roman"/>
          <w:color w:val="000000"/>
          <w:spacing w:val="-4"/>
          <w:szCs w:val="24"/>
          <w:lang w:val="bg-BG" w:eastAsia="bg-BG" w:bidi="bg-BG"/>
        </w:rPr>
        <w:t xml:space="preserve">на основание чл. 112, ал. 1 от Закона за обществените поръчки и решение № ……... </w:t>
      </w:r>
      <w:r w:rsidRPr="00842809">
        <w:rPr>
          <w:szCs w:val="24"/>
        </w:rPr>
        <w:t>Кмет</w:t>
      </w:r>
      <w:r>
        <w:rPr>
          <w:szCs w:val="24"/>
          <w:lang w:val="bg-BG"/>
        </w:rPr>
        <w:t>а</w:t>
      </w:r>
      <w:r w:rsidRPr="00842809">
        <w:rPr>
          <w:szCs w:val="24"/>
        </w:rPr>
        <w:t xml:space="preserve"> на община Кнежа</w:t>
      </w:r>
      <w:r w:rsidRPr="00F9601C">
        <w:rPr>
          <w:rFonts w:eastAsia="Times New Roman"/>
          <w:color w:val="000000"/>
          <w:spacing w:val="-4"/>
          <w:szCs w:val="24"/>
          <w:lang w:val="bg-BG" w:eastAsia="bg-BG" w:bidi="bg-BG"/>
        </w:rPr>
        <w:t xml:space="preserve"> за определяне на изпълнител на обществена поръчка с предмет </w:t>
      </w:r>
      <w:r w:rsidRPr="00F9601C">
        <w:rPr>
          <w:rFonts w:eastAsia="Times New Roman" w:cs="Arial"/>
          <w:b/>
          <w:bCs/>
          <w:szCs w:val="24"/>
          <w:lang w:eastAsia="bg-BG"/>
        </w:rPr>
        <w:t>ДОСТАВКА НА НЕТНА АКТИВНА ЕЛЕКТРИЧЕСКА ЕНЕРГИЯ ДО ОБЕКТИ НА ОБЩИНА КНЕЖА И ВКЛЮЧВАНЕ В СТАНДАРТНА БАЛАНСИРАЩА ГРУПА ЗА СРОК ОТ 24 МЕСЕЦА</w:t>
      </w:r>
      <w:r w:rsidRPr="00F9601C">
        <w:rPr>
          <w:rFonts w:eastAsia="Times New Roman"/>
          <w:color w:val="000000"/>
          <w:spacing w:val="-4"/>
          <w:szCs w:val="24"/>
          <w:lang w:val="bg-BG" w:eastAsia="bg-BG" w:bidi="bg-BG"/>
        </w:rPr>
        <w:t xml:space="preserve">, се подписа настоящия договор за следното:  </w:t>
      </w:r>
    </w:p>
    <w:p w:rsidR="00F57EDB" w:rsidRPr="00F9601C" w:rsidRDefault="00F57EDB" w:rsidP="00F57EDB">
      <w:pPr>
        <w:keepNext/>
        <w:keepLines/>
        <w:widowControl w:val="0"/>
        <w:spacing w:line="240" w:lineRule="auto"/>
        <w:ind w:firstLine="709"/>
        <w:outlineLvl w:val="1"/>
        <w:rPr>
          <w:rFonts w:eastAsia="Times New Roman"/>
          <w:b/>
          <w:bCs/>
          <w:color w:val="000000"/>
          <w:szCs w:val="26"/>
          <w:lang w:val="bg-BG" w:eastAsia="bg-BG" w:bidi="bg-BG"/>
        </w:rPr>
      </w:pPr>
      <w:bookmarkStart w:id="4" w:name="_Toc38973109"/>
      <w:bookmarkStart w:id="5" w:name="_Toc38973208"/>
      <w:bookmarkStart w:id="6" w:name="_Toc39062373"/>
      <w:bookmarkStart w:id="7" w:name="_Toc39062687"/>
      <w:r w:rsidRPr="00F9601C">
        <w:rPr>
          <w:rFonts w:eastAsia="Times New Roman"/>
          <w:b/>
          <w:bCs/>
          <w:color w:val="000000"/>
          <w:szCs w:val="26"/>
          <w:lang w:val="bg-BG" w:eastAsia="bg-BG" w:bidi="bg-BG"/>
        </w:rPr>
        <w:t>І. ПРЕДМЕТ НА ДОГОВОРА</w:t>
      </w:r>
      <w:bookmarkEnd w:id="4"/>
      <w:bookmarkEnd w:id="5"/>
      <w:bookmarkEnd w:id="6"/>
      <w:bookmarkEnd w:id="7"/>
    </w:p>
    <w:p w:rsidR="00F57EDB" w:rsidRPr="00F9601C" w:rsidRDefault="00F57EDB" w:rsidP="00F57EDB">
      <w:pPr>
        <w:widowControl w:val="0"/>
        <w:spacing w:line="240" w:lineRule="auto"/>
        <w:ind w:right="20" w:firstLine="709"/>
        <w:rPr>
          <w:rFonts w:eastAsia="Times New Roman"/>
          <w:b/>
          <w:szCs w:val="24"/>
          <w:lang w:val="x-none" w:eastAsia="x-none"/>
        </w:rPr>
      </w:pPr>
      <w:r w:rsidRPr="00F9601C">
        <w:rPr>
          <w:rFonts w:eastAsia="Times New Roman"/>
          <w:b/>
          <w:lang w:val="x-none" w:eastAsia="x-none"/>
        </w:rPr>
        <w:t>Чл. 1.</w:t>
      </w:r>
      <w:r w:rsidRPr="00F9601C">
        <w:rPr>
          <w:rFonts w:eastAsia="Times New Roman"/>
          <w:lang w:val="x-none" w:eastAsia="x-none"/>
        </w:rPr>
        <w:t xml:space="preserve"> </w:t>
      </w:r>
      <w:r w:rsidRPr="00F9601C">
        <w:rPr>
          <w:rFonts w:eastAsia="Times New Roman"/>
          <w:szCs w:val="24"/>
          <w:lang w:val="x-none" w:eastAsia="x-none"/>
        </w:rPr>
        <w:t xml:space="preserve">(1) ВЪЗЛОЖИТЕЛЯТ възлага, а ИЗПЪЛНИТЕЛЯТ приема да извършва </w:t>
      </w:r>
      <w:r w:rsidRPr="00F9601C">
        <w:rPr>
          <w:rFonts w:eastAsia="Times New Roman" w:cs="Arial"/>
          <w:b/>
          <w:bCs/>
          <w:szCs w:val="24"/>
          <w:lang w:eastAsia="bg-BG"/>
        </w:rPr>
        <w:t>ДОСТАВКА НА НЕТНА АКТИВНА ЕЛЕКТРИЧЕСКА ЕНЕРГИЯ ДО ОБЕКТИ НА ОБЩИНА КНЕЖА И ВКЛЮЧВАНЕ В СТАНДАРТНА БАЛАНСИРАЩА ГРУПА ЗА СРОК ОТ 24 МЕСЕЦА</w:t>
      </w:r>
      <w:r w:rsidRPr="00F9601C">
        <w:rPr>
          <w:rFonts w:eastAsia="Times New Roman"/>
          <w:szCs w:val="24"/>
          <w:lang w:val="x-none" w:eastAsia="x-none"/>
        </w:rPr>
        <w:t xml:space="preserve"> по цена, в количества и при условията, уговорени по-долу в настоящия договор, наричана за краткост по-долу </w:t>
      </w:r>
      <w:r w:rsidRPr="00F9601C">
        <w:rPr>
          <w:rFonts w:eastAsia="Times New Roman"/>
          <w:b/>
          <w:szCs w:val="24"/>
          <w:lang w:val="x-none" w:eastAsia="x-none"/>
        </w:rPr>
        <w:t>„</w:t>
      </w:r>
      <w:r w:rsidRPr="00F9601C">
        <w:rPr>
          <w:rFonts w:eastAsia="Times New Roman"/>
          <w:b/>
          <w:szCs w:val="24"/>
          <w:lang w:val="bg-BG" w:eastAsia="x-none"/>
        </w:rPr>
        <w:t>доставките</w:t>
      </w:r>
      <w:r w:rsidRPr="00F9601C">
        <w:rPr>
          <w:rFonts w:eastAsia="Times New Roman"/>
          <w:b/>
          <w:szCs w:val="24"/>
          <w:lang w:val="x-none" w:eastAsia="x-none"/>
        </w:rPr>
        <w:t>";</w:t>
      </w:r>
    </w:p>
    <w:p w:rsidR="00F57EDB" w:rsidRPr="00F9601C" w:rsidRDefault="00F57EDB" w:rsidP="00F57EDB">
      <w:pPr>
        <w:widowControl w:val="0"/>
        <w:spacing w:line="240" w:lineRule="auto"/>
        <w:ind w:right="20" w:firstLine="709"/>
        <w:rPr>
          <w:rFonts w:eastAsia="Times New Roman"/>
          <w:szCs w:val="24"/>
          <w:lang w:val="x-none" w:eastAsia="x-none"/>
        </w:rPr>
      </w:pPr>
      <w:r w:rsidRPr="00F9601C">
        <w:rPr>
          <w:rFonts w:eastAsia="Times New Roman"/>
          <w:b/>
          <w:szCs w:val="24"/>
          <w:lang w:val="bg-BG" w:eastAsia="x-none"/>
        </w:rPr>
        <w:t>Чл.2.</w:t>
      </w:r>
      <w:r w:rsidRPr="00F9601C">
        <w:rPr>
          <w:rFonts w:eastAsia="Times New Roman"/>
          <w:szCs w:val="24"/>
          <w:lang w:val="bg-BG" w:eastAsia="x-none"/>
        </w:rPr>
        <w:t xml:space="preserve"> </w:t>
      </w:r>
      <w:r w:rsidRPr="00F9601C">
        <w:rPr>
          <w:rFonts w:eastAsia="Times New Roman"/>
          <w:szCs w:val="24"/>
          <w:lang w:val="x-none" w:eastAsia="x-none"/>
        </w:rPr>
        <w:t xml:space="preserve">Планирането и договарянето на конкретни количества нетна </w:t>
      </w:r>
      <w:r w:rsidRPr="00F9601C">
        <w:rPr>
          <w:rFonts w:eastAsia="Times New Roman"/>
          <w:szCs w:val="24"/>
          <w:lang w:val="ru-RU" w:eastAsia="ru-RU" w:bidi="ru-RU"/>
        </w:rPr>
        <w:t xml:space="preserve">активна </w:t>
      </w:r>
      <w:r w:rsidRPr="00F9601C">
        <w:rPr>
          <w:rFonts w:eastAsia="Times New Roman"/>
          <w:szCs w:val="24"/>
          <w:lang w:val="x-none" w:eastAsia="x-none"/>
        </w:rPr>
        <w:t xml:space="preserve">електрическа енергия, съобразно Правилата за търговия </w:t>
      </w:r>
      <w:r w:rsidRPr="00F9601C">
        <w:rPr>
          <w:rFonts w:eastAsia="Times New Roman"/>
          <w:szCs w:val="24"/>
          <w:lang w:val="ru-RU" w:eastAsia="ru-RU" w:bidi="ru-RU"/>
        </w:rPr>
        <w:t xml:space="preserve">с </w:t>
      </w:r>
      <w:r w:rsidRPr="00F9601C">
        <w:rPr>
          <w:rFonts w:eastAsia="Times New Roman"/>
          <w:szCs w:val="24"/>
          <w:lang w:val="x-none" w:eastAsia="x-none"/>
        </w:rPr>
        <w:t>електрическа енергия (ПТЕЕ), се извършват от ИЗПЪЛНИТЕЛЯ в качеството си на координатор на стандартната балансираща група. Същият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ИЗПЪЛНИТЕЛЯ.</w:t>
      </w:r>
    </w:p>
    <w:p w:rsidR="00F57EDB" w:rsidRPr="00F9601C" w:rsidRDefault="00F57EDB" w:rsidP="00F57EDB">
      <w:pPr>
        <w:widowControl w:val="0"/>
        <w:spacing w:line="240" w:lineRule="auto"/>
        <w:ind w:firstLine="709"/>
        <w:rPr>
          <w:rFonts w:eastAsia="Courier New" w:cs="Courier New"/>
          <w:color w:val="000000"/>
          <w:szCs w:val="24"/>
          <w:lang w:val="bg-BG" w:eastAsia="bg-BG" w:bidi="bg-BG"/>
        </w:rPr>
      </w:pPr>
      <w:r w:rsidRPr="00F9601C">
        <w:rPr>
          <w:rFonts w:eastAsia="Courier New"/>
          <w:b/>
          <w:color w:val="000000"/>
          <w:szCs w:val="24"/>
          <w:lang w:val="bg-BG" w:eastAsia="bg-BG" w:bidi="bg-BG"/>
        </w:rPr>
        <w:t>Чл. 3.</w:t>
      </w:r>
      <w:r w:rsidRPr="00F9601C">
        <w:rPr>
          <w:rFonts w:eastAsia="Courier New"/>
          <w:color w:val="000000"/>
          <w:szCs w:val="24"/>
          <w:lang w:val="bg-BG" w:eastAsia="bg-BG" w:bidi="bg-BG"/>
        </w:rPr>
        <w:t xml:space="preserve"> ИЗПЪЛНИТЕЛЯТ</w:t>
      </w:r>
      <w:r w:rsidRPr="00F9601C">
        <w:rPr>
          <w:rFonts w:eastAsia="Courier New"/>
          <w:bCs/>
          <w:color w:val="000000"/>
          <w:szCs w:val="24"/>
          <w:lang w:val="bg-BG" w:eastAsia="bg-BG" w:bidi="bg-BG"/>
        </w:rPr>
        <w:t xml:space="preserve"> се задължава да </w:t>
      </w:r>
      <w:r w:rsidRPr="00F9601C">
        <w:rPr>
          <w:rFonts w:eastAsia="Courier New"/>
          <w:color w:val="000000"/>
          <w:szCs w:val="24"/>
          <w:lang w:val="bg-BG" w:eastAsia="bg-BG" w:bidi="bg-BG"/>
        </w:rPr>
        <w:t>извърши  доставките</w:t>
      </w:r>
      <w:r w:rsidRPr="00F9601C">
        <w:rPr>
          <w:rFonts w:eastAsia="Courier New"/>
          <w:bCs/>
          <w:color w:val="000000"/>
          <w:szCs w:val="24"/>
          <w:lang w:val="bg-BG" w:eastAsia="bg-BG" w:bidi="bg-BG"/>
        </w:rPr>
        <w:t xml:space="preserve"> </w:t>
      </w:r>
      <w:r w:rsidRPr="00F9601C">
        <w:rPr>
          <w:rFonts w:eastAsia="Courier New"/>
          <w:color w:val="000000"/>
          <w:szCs w:val="24"/>
          <w:lang w:val="bg-BG" w:eastAsia="bg-BG" w:bidi="bg-BG"/>
        </w:rPr>
        <w:t>в съответствие с техническата спецификация, техническото предложение</w:t>
      </w:r>
      <w:r w:rsidRPr="00F9601C">
        <w:rPr>
          <w:rFonts w:eastAsia="Courier New" w:cs="Courier New"/>
          <w:color w:val="000000"/>
          <w:szCs w:val="24"/>
          <w:lang w:val="bg-BG" w:eastAsia="bg-BG" w:bidi="bg-BG"/>
        </w:rPr>
        <w:t xml:space="preserve"> на ИЗПЪЛНИТЕЛЯ и ценовото предложение на ИЗПЪЛНИТЕЛЯ, съставляващи съответно Приложения №№ 1, 2 и 3 към този договор („</w:t>
      </w:r>
      <w:r w:rsidRPr="00F9601C">
        <w:rPr>
          <w:rFonts w:eastAsia="Courier New" w:cs="Courier New"/>
          <w:b/>
          <w:color w:val="000000"/>
          <w:szCs w:val="24"/>
          <w:lang w:val="bg-BG" w:eastAsia="bg-BG" w:bidi="bg-BG"/>
        </w:rPr>
        <w:t>приложенията</w:t>
      </w:r>
      <w:r w:rsidRPr="00F9601C">
        <w:rPr>
          <w:rFonts w:eastAsia="Courier New" w:cs="Courier New"/>
          <w:color w:val="000000"/>
          <w:szCs w:val="24"/>
          <w:lang w:val="bg-BG" w:eastAsia="bg-BG" w:bidi="bg-BG"/>
        </w:rPr>
        <w:t xml:space="preserve">“) и представляващи неразделна част от него. </w:t>
      </w:r>
    </w:p>
    <w:p w:rsidR="00F57EDB" w:rsidRPr="00F9601C" w:rsidRDefault="00F57EDB" w:rsidP="00F57EDB">
      <w:pPr>
        <w:widowControl w:val="0"/>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lastRenderedPageBreak/>
        <w:t xml:space="preserve">Чл. 3а. (1) </w:t>
      </w:r>
      <w:r w:rsidRPr="00F9601C">
        <w:rPr>
          <w:rFonts w:eastAsia="Times New Roman" w:cs="Courier New"/>
          <w:color w:val="000000"/>
          <w:szCs w:val="24"/>
          <w:lang w:val="bg-BG" w:eastAsia="bg-BG" w:bidi="bg-BG"/>
        </w:rPr>
        <w:t>(</w:t>
      </w:r>
      <w:r w:rsidRPr="00F9601C">
        <w:rPr>
          <w:rFonts w:eastAsia="Times New Roman" w:cs="Courier New"/>
          <w:i/>
          <w:color w:val="FF0000"/>
          <w:szCs w:val="24"/>
          <w:lang w:val="bg-BG" w:eastAsia="bg-BG" w:bidi="bg-BG"/>
        </w:rPr>
        <w:t>ако е приложимо</w:t>
      </w:r>
      <w:r w:rsidRPr="00F9601C">
        <w:rPr>
          <w:rFonts w:eastAsia="Times New Roman" w:cs="Courier New"/>
          <w:color w:val="000000"/>
          <w:szCs w:val="24"/>
          <w:lang w:val="bg-BG" w:eastAsia="bg-BG" w:bidi="bg-BG"/>
        </w:rPr>
        <w:t xml:space="preserve">) В срок до 3(три)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
    <w:p w:rsidR="00F57EDB" w:rsidRDefault="00F57EDB" w:rsidP="00F57EDB">
      <w:pPr>
        <w:widowControl w:val="0"/>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(2)</w:t>
      </w:r>
      <w:r w:rsidRPr="00F9601C">
        <w:rPr>
          <w:rFonts w:eastAsia="Times New Roman" w:cs="Courier New"/>
          <w:color w:val="000000"/>
          <w:szCs w:val="24"/>
          <w:lang w:val="bg-BG" w:eastAsia="bg-BG" w:bidi="bg-BG"/>
        </w:rPr>
        <w:t xml:space="preserve"> ИЗПЪЛНИТЕЛЯТ уведомява ВЪЗЛОЖИТЕЛЯ за всякакви промени в предоставената информация в хода на изпълнението на договора в срок до 3(три) дни от настъпване на съответното обстоятелство.</w:t>
      </w:r>
    </w:p>
    <w:p w:rsidR="00F57EDB" w:rsidRPr="00F9601C" w:rsidRDefault="00F57EDB" w:rsidP="00F57EDB">
      <w:pPr>
        <w:widowControl w:val="0"/>
        <w:spacing w:line="240" w:lineRule="auto"/>
        <w:ind w:firstLine="709"/>
        <w:rPr>
          <w:rFonts w:eastAsia="Times New Roman" w:cs="Courier New"/>
          <w:color w:val="000000"/>
          <w:szCs w:val="24"/>
          <w:lang w:val="bg-BG" w:eastAsia="bg-BG" w:bidi="bg-BG"/>
        </w:rPr>
      </w:pPr>
    </w:p>
    <w:p w:rsidR="00F57EDB" w:rsidRPr="00F9601C" w:rsidRDefault="00F57EDB" w:rsidP="00F57EDB">
      <w:pPr>
        <w:keepNext/>
        <w:keepLines/>
        <w:widowControl w:val="0"/>
        <w:spacing w:line="240" w:lineRule="auto"/>
        <w:ind w:firstLine="709"/>
        <w:outlineLvl w:val="1"/>
        <w:rPr>
          <w:rFonts w:eastAsia="Times New Roman" w:cs="Courier New"/>
          <w:b/>
          <w:bCs/>
          <w:color w:val="000000"/>
          <w:szCs w:val="26"/>
          <w:lang w:val="bg-BG" w:eastAsia="bg-BG" w:bidi="bg-BG"/>
        </w:rPr>
      </w:pPr>
      <w:bookmarkStart w:id="8" w:name="_Toc38973110"/>
      <w:bookmarkStart w:id="9" w:name="_Toc38973209"/>
      <w:bookmarkStart w:id="10" w:name="_Toc39062374"/>
      <w:bookmarkStart w:id="11" w:name="_Toc39062688"/>
      <w:r w:rsidRPr="00F9601C">
        <w:rPr>
          <w:rFonts w:eastAsia="Times New Roman" w:cs="Courier New"/>
          <w:b/>
          <w:bCs/>
          <w:color w:val="000000"/>
          <w:szCs w:val="26"/>
          <w:lang w:val="bg-BG" w:eastAsia="bg-BG" w:bidi="bg-BG"/>
        </w:rPr>
        <w:t>ІІ. СРОК  НА ДОГОВОРА. СРОК И МЯСТО НА ИЗПЪЛНЕНИЕ</w:t>
      </w:r>
      <w:bookmarkEnd w:id="8"/>
      <w:bookmarkEnd w:id="9"/>
      <w:bookmarkEnd w:id="10"/>
      <w:bookmarkEnd w:id="11"/>
    </w:p>
    <w:p w:rsidR="00F57EDB" w:rsidRPr="00F9601C" w:rsidRDefault="00F57EDB" w:rsidP="00F57EDB">
      <w:pPr>
        <w:widowControl w:val="0"/>
        <w:tabs>
          <w:tab w:val="left" w:pos="720"/>
        </w:tabs>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Чл. 4.</w:t>
      </w:r>
      <w:r w:rsidRPr="00F9601C">
        <w:rPr>
          <w:rFonts w:eastAsia="Times New Roman" w:cs="Courier New"/>
          <w:color w:val="000000"/>
          <w:szCs w:val="24"/>
          <w:lang w:val="bg-BG" w:eastAsia="bg-BG" w:bidi="bg-BG"/>
        </w:rPr>
        <w:t xml:space="preserve"> Договорът влиза в сила на посочената в началото му дата, на която е подписан от страните и е регистриран в деловодната система на ВЪЗЛОЖИТЕЛЯ, и е със срок на действие до изпълнение на всички поети от страните задължения по договора. </w:t>
      </w:r>
    </w:p>
    <w:p w:rsidR="00F57EDB" w:rsidRPr="00F9601C" w:rsidRDefault="00F57EDB" w:rsidP="00F57EDB">
      <w:pPr>
        <w:widowControl w:val="0"/>
        <w:tabs>
          <w:tab w:val="left" w:pos="709"/>
        </w:tabs>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Чл. 5.</w:t>
      </w:r>
      <w:r w:rsidRPr="00F9601C">
        <w:rPr>
          <w:rFonts w:eastAsia="Times New Roman" w:cs="Courier New"/>
          <w:color w:val="000000"/>
          <w:szCs w:val="24"/>
          <w:lang w:val="bg-BG" w:eastAsia="bg-BG" w:bidi="bg-BG"/>
        </w:rPr>
        <w:t xml:space="preserve"> Срокът за извършване на доставките </w:t>
      </w:r>
      <w:r>
        <w:rPr>
          <w:rFonts w:eastAsia="Times New Roman" w:cs="Courier New"/>
          <w:color w:val="000000"/>
          <w:szCs w:val="24"/>
          <w:lang w:val="bg-BG" w:eastAsia="bg-BG" w:bidi="bg-BG"/>
        </w:rPr>
        <w:t>24</w:t>
      </w:r>
      <w:r w:rsidRPr="00F9601C">
        <w:rPr>
          <w:rFonts w:eastAsia="Times New Roman" w:cs="Courier New"/>
          <w:color w:val="000000"/>
          <w:szCs w:val="24"/>
          <w:lang w:val="bg-BG" w:eastAsia="bg-BG" w:bidi="bg-BG"/>
        </w:rPr>
        <w:t xml:space="preserve"> (двадесет</w:t>
      </w:r>
      <w:r>
        <w:rPr>
          <w:rFonts w:eastAsia="Times New Roman" w:cs="Courier New"/>
          <w:color w:val="000000"/>
          <w:szCs w:val="24"/>
          <w:lang w:val="bg-BG" w:eastAsia="bg-BG" w:bidi="bg-BG"/>
        </w:rPr>
        <w:t xml:space="preserve"> и четири</w:t>
      </w:r>
      <w:r w:rsidRPr="00F9601C">
        <w:rPr>
          <w:rFonts w:eastAsia="Times New Roman" w:cs="Courier New"/>
          <w:color w:val="000000"/>
          <w:szCs w:val="24"/>
          <w:lang w:val="bg-BG" w:eastAsia="bg-BG" w:bidi="bg-BG"/>
        </w:rPr>
        <w:t>) месеца, считано от датата на потвърждение на първия график за доставка.</w:t>
      </w:r>
    </w:p>
    <w:p w:rsidR="00F57EDB" w:rsidRPr="00F9601C" w:rsidRDefault="00F57EDB" w:rsidP="00F57EDB">
      <w:pPr>
        <w:widowControl w:val="0"/>
        <w:spacing w:line="240" w:lineRule="auto"/>
        <w:ind w:firstLine="709"/>
        <w:rPr>
          <w:rFonts w:eastAsia="Courier New" w:cs="Courier New"/>
          <w:color w:val="000000"/>
          <w:szCs w:val="24"/>
          <w:lang w:val="bg-BG" w:eastAsia="bg-BG" w:bidi="bg-BG"/>
        </w:rPr>
      </w:pPr>
      <w:r w:rsidRPr="00F9601C">
        <w:rPr>
          <w:rFonts w:eastAsia="Times New Roman" w:cs="Courier New"/>
          <w:b/>
          <w:color w:val="000000"/>
          <w:szCs w:val="24"/>
          <w:lang w:val="bg-BG" w:eastAsia="bg-BG" w:bidi="bg-BG"/>
        </w:rPr>
        <w:t>Чл. 6.</w:t>
      </w:r>
      <w:r w:rsidRPr="00F9601C">
        <w:rPr>
          <w:rFonts w:eastAsia="Times New Roman" w:cs="Courier New"/>
          <w:color w:val="000000"/>
          <w:szCs w:val="24"/>
          <w:lang w:val="bg-BG" w:eastAsia="bg-BG" w:bidi="bg-BG"/>
        </w:rPr>
        <w:t xml:space="preserve"> </w:t>
      </w:r>
      <w:r w:rsidRPr="00F9601C">
        <w:rPr>
          <w:rFonts w:eastAsia="Courier New" w:cs="Courier New"/>
          <w:color w:val="000000"/>
          <w:szCs w:val="24"/>
          <w:lang w:val="bg-BG" w:eastAsia="bg-BG" w:bidi="bg-BG"/>
        </w:rPr>
        <w:t>Доставките се финансират от бюджета на възложителя.</w:t>
      </w:r>
    </w:p>
    <w:p w:rsidR="00F57EDB" w:rsidRDefault="00F57EDB" w:rsidP="00F57EDB">
      <w:pPr>
        <w:widowControl w:val="0"/>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Чл. 7.</w:t>
      </w:r>
      <w:r w:rsidRPr="00F9601C">
        <w:rPr>
          <w:rFonts w:eastAsia="Times New Roman" w:cs="Courier New"/>
          <w:color w:val="000000"/>
          <w:szCs w:val="24"/>
          <w:lang w:val="bg-BG" w:eastAsia="bg-BG" w:bidi="bg-BG"/>
        </w:rPr>
        <w:t xml:space="preserve"> Мястото на изпълнение на договора са обекти на  възложителя, разположени на територията на община Кнежа.</w:t>
      </w:r>
    </w:p>
    <w:p w:rsidR="00F57EDB" w:rsidRPr="00F9601C" w:rsidRDefault="00F57EDB" w:rsidP="00F57EDB">
      <w:pPr>
        <w:widowControl w:val="0"/>
        <w:spacing w:line="240" w:lineRule="auto"/>
        <w:ind w:firstLine="709"/>
        <w:rPr>
          <w:rFonts w:eastAsia="Times New Roman" w:cs="Courier New"/>
          <w:color w:val="000000"/>
          <w:szCs w:val="24"/>
          <w:lang w:val="bg-BG" w:eastAsia="bg-BG" w:bidi="bg-BG"/>
        </w:rPr>
      </w:pPr>
    </w:p>
    <w:p w:rsidR="00F57EDB" w:rsidRPr="00F9601C" w:rsidRDefault="00F57EDB" w:rsidP="00F57EDB">
      <w:pPr>
        <w:keepNext/>
        <w:keepLines/>
        <w:widowControl w:val="0"/>
        <w:spacing w:line="240" w:lineRule="auto"/>
        <w:ind w:firstLine="709"/>
        <w:outlineLvl w:val="1"/>
        <w:rPr>
          <w:rFonts w:eastAsia="Times New Roman" w:cs="Courier New"/>
          <w:b/>
          <w:bCs/>
          <w:color w:val="000000"/>
          <w:szCs w:val="26"/>
          <w:lang w:val="bg-BG" w:eastAsia="bg-BG" w:bidi="bg-BG"/>
        </w:rPr>
      </w:pPr>
      <w:bookmarkStart w:id="12" w:name="_Toc38973111"/>
      <w:bookmarkStart w:id="13" w:name="_Toc38973210"/>
      <w:bookmarkStart w:id="14" w:name="_Toc39062375"/>
      <w:bookmarkStart w:id="15" w:name="_Toc39062689"/>
      <w:r w:rsidRPr="00F9601C">
        <w:rPr>
          <w:rFonts w:eastAsia="Times New Roman" w:cs="Courier New"/>
          <w:b/>
          <w:bCs/>
          <w:color w:val="000000"/>
          <w:szCs w:val="26"/>
          <w:lang w:val="bg-BG" w:eastAsia="bg-BG" w:bidi="bg-BG"/>
        </w:rPr>
        <w:t>ІІІ. ЦЕНА, РЕД И СРОКОВЕ ЗА ПЛАЩАНЕ.</w:t>
      </w:r>
      <w:bookmarkEnd w:id="12"/>
      <w:bookmarkEnd w:id="13"/>
      <w:bookmarkEnd w:id="14"/>
      <w:bookmarkEnd w:id="15"/>
      <w:r w:rsidRPr="00F9601C">
        <w:rPr>
          <w:rFonts w:eastAsia="Times New Roman" w:cs="Courier New"/>
          <w:b/>
          <w:bCs/>
          <w:color w:val="000000"/>
          <w:szCs w:val="26"/>
          <w:lang w:val="bg-BG" w:eastAsia="bg-BG" w:bidi="bg-BG"/>
        </w:rPr>
        <w:t xml:space="preserve"> </w:t>
      </w:r>
    </w:p>
    <w:p w:rsidR="00F57EDB" w:rsidRPr="00F9601C" w:rsidRDefault="00F57EDB" w:rsidP="00F57EDB">
      <w:pPr>
        <w:widowControl w:val="0"/>
        <w:tabs>
          <w:tab w:val="left" w:leader="dot" w:pos="3351"/>
          <w:tab w:val="right" w:leader="dot" w:pos="4801"/>
          <w:tab w:val="left" w:pos="4946"/>
        </w:tabs>
        <w:spacing w:line="274" w:lineRule="exact"/>
        <w:ind w:right="20" w:firstLine="709"/>
        <w:rPr>
          <w:rFonts w:eastAsia="Times New Roman"/>
          <w:szCs w:val="24"/>
          <w:lang w:val="bg-BG" w:eastAsia="x-none"/>
        </w:rPr>
      </w:pPr>
      <w:r w:rsidRPr="00F9601C">
        <w:rPr>
          <w:rFonts w:eastAsia="Times New Roman"/>
          <w:b/>
          <w:szCs w:val="24"/>
          <w:lang w:val="bg-BG" w:eastAsia="x-none"/>
        </w:rPr>
        <w:t>Чл. 8.</w:t>
      </w:r>
      <w:r w:rsidRPr="00F9601C">
        <w:rPr>
          <w:rFonts w:eastAsia="Times New Roman"/>
          <w:szCs w:val="24"/>
          <w:lang w:val="bg-BG" w:eastAsia="x-none"/>
        </w:rPr>
        <w:t xml:space="preserve"> </w:t>
      </w:r>
      <w:r w:rsidRPr="00F9601C">
        <w:rPr>
          <w:rFonts w:eastAsia="Times New Roman"/>
          <w:szCs w:val="24"/>
          <w:lang w:val="x-none" w:eastAsia="x-none"/>
        </w:rPr>
        <w:t>Цена</w:t>
      </w:r>
      <w:r w:rsidRPr="00F9601C">
        <w:rPr>
          <w:rFonts w:eastAsia="Times New Roman"/>
          <w:szCs w:val="24"/>
          <w:lang w:val="bg-BG" w:eastAsia="x-none"/>
        </w:rPr>
        <w:t>та</w:t>
      </w:r>
      <w:r w:rsidRPr="00F9601C">
        <w:rPr>
          <w:rFonts w:eastAsia="Times New Roman"/>
          <w:szCs w:val="24"/>
          <w:lang w:val="x-none" w:eastAsia="x-none"/>
        </w:rPr>
        <w:t xml:space="preserve"> за доставка на един </w:t>
      </w:r>
      <w:r w:rsidRPr="00F9601C">
        <w:rPr>
          <w:rFonts w:eastAsia="Times New Roman"/>
          <w:szCs w:val="24"/>
          <w:lang w:bidi="en-US"/>
        </w:rPr>
        <w:t xml:space="preserve">MWh </w:t>
      </w:r>
      <w:r w:rsidRPr="00F9601C">
        <w:rPr>
          <w:rFonts w:eastAsia="Times New Roman"/>
          <w:szCs w:val="24"/>
          <w:lang w:val="x-none" w:eastAsia="x-none"/>
        </w:rPr>
        <w:t xml:space="preserve">нетна </w:t>
      </w:r>
      <w:r w:rsidRPr="00F9601C">
        <w:rPr>
          <w:rFonts w:eastAsia="Times New Roman"/>
          <w:szCs w:val="24"/>
          <w:lang w:val="ru-RU" w:eastAsia="ru-RU" w:bidi="ru-RU"/>
        </w:rPr>
        <w:t xml:space="preserve">активна </w:t>
      </w:r>
      <w:r w:rsidRPr="00F9601C">
        <w:rPr>
          <w:rFonts w:eastAsia="Times New Roman"/>
          <w:szCs w:val="24"/>
          <w:lang w:val="x-none" w:eastAsia="x-none"/>
        </w:rPr>
        <w:t xml:space="preserve">електрическа енергия за ниско напрежение е: </w:t>
      </w:r>
      <w:r w:rsidRPr="00F9601C">
        <w:rPr>
          <w:rFonts w:eastAsia="Times New Roman"/>
          <w:szCs w:val="24"/>
          <w:lang w:val="x-none" w:eastAsia="x-none"/>
        </w:rPr>
        <w:tab/>
        <w:t>(</w:t>
      </w:r>
      <w:r w:rsidRPr="00F9601C">
        <w:rPr>
          <w:rFonts w:eastAsia="Times New Roman"/>
          <w:szCs w:val="24"/>
          <w:lang w:val="x-none" w:eastAsia="x-none"/>
        </w:rPr>
        <w:tab/>
        <w:t>)</w:t>
      </w:r>
      <w:r w:rsidRPr="00F9601C">
        <w:rPr>
          <w:rFonts w:eastAsia="Times New Roman"/>
          <w:szCs w:val="24"/>
          <w:lang w:val="x-none" w:eastAsia="x-none"/>
        </w:rPr>
        <w:tab/>
        <w:t>лева без ДДС,</w:t>
      </w:r>
      <w:r w:rsidRPr="00F9601C">
        <w:rPr>
          <w:rFonts w:eastAsia="Times New Roman"/>
          <w:szCs w:val="24"/>
          <w:lang w:val="bg-BG" w:eastAsia="x-none"/>
        </w:rPr>
        <w:t xml:space="preserve"> ……..</w:t>
      </w:r>
      <w:r w:rsidRPr="00F9601C">
        <w:rPr>
          <w:rFonts w:eastAsia="Times New Roman"/>
          <w:szCs w:val="24"/>
          <w:lang w:val="x-none" w:eastAsia="x-none"/>
        </w:rPr>
        <w:t xml:space="preserve"> </w:t>
      </w:r>
      <w:r w:rsidRPr="00F9601C">
        <w:rPr>
          <w:rFonts w:eastAsia="Times New Roman"/>
          <w:szCs w:val="24"/>
          <w:lang w:val="x-none" w:eastAsia="x-none"/>
        </w:rPr>
        <w:tab/>
        <w:t>(</w:t>
      </w:r>
      <w:r w:rsidRPr="00F9601C">
        <w:rPr>
          <w:rFonts w:eastAsia="Times New Roman"/>
          <w:szCs w:val="24"/>
          <w:lang w:val="x-none" w:eastAsia="x-none"/>
        </w:rPr>
        <w:tab/>
        <w:t>)</w:t>
      </w:r>
      <w:r w:rsidRPr="00F9601C">
        <w:rPr>
          <w:rFonts w:eastAsia="Times New Roman"/>
          <w:szCs w:val="24"/>
          <w:lang w:val="x-none" w:eastAsia="x-none"/>
        </w:rPr>
        <w:tab/>
        <w:t xml:space="preserve">лева </w:t>
      </w:r>
      <w:r w:rsidRPr="00F9601C">
        <w:rPr>
          <w:rFonts w:eastAsia="Times New Roman"/>
          <w:szCs w:val="24"/>
          <w:lang w:val="bg-BG" w:eastAsia="x-none"/>
        </w:rPr>
        <w:t>с</w:t>
      </w:r>
      <w:r w:rsidRPr="00F9601C">
        <w:rPr>
          <w:rFonts w:eastAsia="Times New Roman"/>
          <w:szCs w:val="24"/>
          <w:lang w:val="x-none" w:eastAsia="x-none"/>
        </w:rPr>
        <w:t xml:space="preserve"> ДДС</w:t>
      </w:r>
      <w:r w:rsidRPr="00F9601C">
        <w:rPr>
          <w:rFonts w:eastAsia="Times New Roman"/>
          <w:szCs w:val="24"/>
          <w:lang w:val="bg-BG" w:eastAsia="x-none"/>
        </w:rPr>
        <w:t>.</w:t>
      </w:r>
    </w:p>
    <w:p w:rsidR="00F57EDB" w:rsidRPr="00F9601C" w:rsidRDefault="00F57EDB" w:rsidP="00F57EDB">
      <w:pPr>
        <w:widowControl w:val="0"/>
        <w:spacing w:line="274" w:lineRule="exact"/>
        <w:ind w:right="20" w:firstLine="709"/>
        <w:rPr>
          <w:rFonts w:eastAsia="Times New Roman"/>
          <w:szCs w:val="24"/>
          <w:lang w:val="x-none" w:eastAsia="x-none"/>
        </w:rPr>
      </w:pPr>
      <w:r w:rsidRPr="00F9601C">
        <w:rPr>
          <w:rFonts w:eastAsia="Times New Roman"/>
          <w:lang w:val="x-none" w:eastAsia="x-none"/>
        </w:rPr>
        <w:t xml:space="preserve"> </w:t>
      </w:r>
      <w:r w:rsidRPr="00F9601C">
        <w:rPr>
          <w:rFonts w:eastAsia="Times New Roman"/>
          <w:b/>
          <w:szCs w:val="24"/>
          <w:lang w:val="bg-BG" w:eastAsia="x-none"/>
        </w:rPr>
        <w:t xml:space="preserve">Чл. 9. </w:t>
      </w:r>
      <w:r w:rsidRPr="00F9601C">
        <w:rPr>
          <w:rFonts w:eastAsia="Times New Roman"/>
          <w:szCs w:val="24"/>
          <w:lang w:val="x-none" w:eastAsia="x-none"/>
        </w:rPr>
        <w:t>(1) В цената по чл.</w:t>
      </w:r>
      <w:r w:rsidRPr="00F9601C">
        <w:rPr>
          <w:rFonts w:eastAsia="Times New Roman"/>
          <w:szCs w:val="24"/>
          <w:lang w:val="bg-BG" w:eastAsia="x-none"/>
        </w:rPr>
        <w:t>8</w:t>
      </w:r>
      <w:r w:rsidRPr="00F9601C">
        <w:rPr>
          <w:rFonts w:eastAsia="Times New Roman"/>
          <w:szCs w:val="24"/>
          <w:lang w:val="x-none" w:eastAsia="x-none"/>
        </w:rPr>
        <w:t xml:space="preserve"> се включва цена за доставка на нетна </w:t>
      </w:r>
      <w:r w:rsidRPr="00F9601C">
        <w:rPr>
          <w:rFonts w:eastAsia="Times New Roman"/>
          <w:szCs w:val="24"/>
          <w:lang w:val="ru-RU" w:eastAsia="ru-RU" w:bidi="ru-RU"/>
        </w:rPr>
        <w:t xml:space="preserve">активна енергия за ниско напрежение, </w:t>
      </w:r>
      <w:r w:rsidRPr="00F9601C">
        <w:rPr>
          <w:rFonts w:eastAsia="Times New Roman"/>
          <w:szCs w:val="24"/>
          <w:lang w:val="x-none" w:eastAsia="x-none"/>
        </w:rPr>
        <w:t xml:space="preserve">без </w:t>
      </w:r>
      <w:r w:rsidRPr="00F9601C">
        <w:rPr>
          <w:rFonts w:eastAsia="Times New Roman"/>
          <w:szCs w:val="24"/>
          <w:lang w:val="ru-RU" w:eastAsia="ru-RU" w:bidi="ru-RU"/>
        </w:rPr>
        <w:t>в балансиращата група допълнително да се начисляват суми за излишък и недостиг.</w:t>
      </w:r>
    </w:p>
    <w:p w:rsidR="00F57EDB" w:rsidRPr="00F9601C" w:rsidRDefault="00F57EDB" w:rsidP="00F57EDB">
      <w:pPr>
        <w:widowControl w:val="0"/>
        <w:numPr>
          <w:ilvl w:val="0"/>
          <w:numId w:val="4"/>
        </w:numPr>
        <w:tabs>
          <w:tab w:val="left" w:pos="1134"/>
        </w:tabs>
        <w:spacing w:line="274" w:lineRule="exact"/>
        <w:ind w:right="20"/>
        <w:rPr>
          <w:rFonts w:eastAsia="Times New Roman"/>
          <w:szCs w:val="24"/>
          <w:lang w:val="x-none" w:eastAsia="x-none"/>
        </w:rPr>
      </w:pPr>
      <w:r w:rsidRPr="00F9601C">
        <w:rPr>
          <w:rFonts w:eastAsia="Times New Roman"/>
          <w:szCs w:val="24"/>
          <w:lang w:val="ru-RU" w:eastAsia="ru-RU" w:bidi="ru-RU"/>
        </w:rPr>
        <w:t xml:space="preserve">В случаите на небаланси на електрическа енергия същите са за сметка на </w:t>
      </w:r>
      <w:r w:rsidRPr="00F9601C">
        <w:rPr>
          <w:rFonts w:eastAsia="Times New Roman"/>
          <w:szCs w:val="24"/>
          <w:lang w:val="x-none" w:eastAsia="x-none"/>
        </w:rPr>
        <w:t>ИЗПЪЛНИТЕЛЯ.</w:t>
      </w:r>
    </w:p>
    <w:p w:rsidR="00F57EDB" w:rsidRPr="00F9601C" w:rsidRDefault="00F57EDB" w:rsidP="00F57EDB">
      <w:pPr>
        <w:widowControl w:val="0"/>
        <w:numPr>
          <w:ilvl w:val="0"/>
          <w:numId w:val="1"/>
        </w:numPr>
        <w:tabs>
          <w:tab w:val="left" w:pos="1134"/>
        </w:tabs>
        <w:spacing w:line="274" w:lineRule="exact"/>
        <w:ind w:right="20" w:firstLine="709"/>
        <w:rPr>
          <w:rFonts w:eastAsia="Times New Roman"/>
          <w:szCs w:val="24"/>
          <w:lang w:val="x-none" w:eastAsia="x-none"/>
        </w:rPr>
      </w:pPr>
      <w:r w:rsidRPr="00F9601C">
        <w:rPr>
          <w:rFonts w:eastAsia="Times New Roman"/>
          <w:szCs w:val="24"/>
          <w:lang w:val="x-none" w:eastAsia="x-none"/>
        </w:rPr>
        <w:t xml:space="preserve">Цената по </w:t>
      </w:r>
      <w:r w:rsidRPr="00F9601C">
        <w:rPr>
          <w:rFonts w:eastAsia="Times New Roman"/>
          <w:szCs w:val="24"/>
          <w:lang w:val="bg-BG" w:eastAsia="x-none"/>
        </w:rPr>
        <w:t>чл.8</w:t>
      </w:r>
      <w:r w:rsidRPr="00F9601C">
        <w:rPr>
          <w:rFonts w:eastAsia="Times New Roman"/>
          <w:szCs w:val="24"/>
          <w:lang w:val="x-none" w:eastAsia="x-none"/>
        </w:rPr>
        <w:t xml:space="preserve"> не включва цени за мрежови услуги, добавки и цени за услуги, както и каквито и да било други задължения, които могат да бъдат поставени с промяна в законодателството, и/ или с решение на съответния компетентен орган.</w:t>
      </w:r>
    </w:p>
    <w:p w:rsidR="00F57EDB" w:rsidRPr="00F9601C" w:rsidRDefault="00F57EDB" w:rsidP="00F57EDB">
      <w:pPr>
        <w:widowControl w:val="0"/>
        <w:numPr>
          <w:ilvl w:val="0"/>
          <w:numId w:val="1"/>
        </w:numPr>
        <w:tabs>
          <w:tab w:val="left" w:pos="1134"/>
        </w:tabs>
        <w:spacing w:line="274" w:lineRule="exact"/>
        <w:ind w:right="20" w:firstLine="709"/>
        <w:rPr>
          <w:rFonts w:eastAsia="Times New Roman"/>
          <w:szCs w:val="24"/>
          <w:lang w:val="x-none" w:eastAsia="x-none"/>
        </w:rPr>
      </w:pPr>
      <w:r w:rsidRPr="00F9601C">
        <w:rPr>
          <w:rFonts w:eastAsia="Times New Roman"/>
          <w:szCs w:val="24"/>
          <w:lang w:val="x-none" w:eastAsia="x-none"/>
        </w:rPr>
        <w:t xml:space="preserve"> Цената по </w:t>
      </w:r>
      <w:r w:rsidRPr="00F9601C">
        <w:rPr>
          <w:rFonts w:eastAsia="Times New Roman"/>
          <w:szCs w:val="24"/>
          <w:lang w:val="bg-BG" w:eastAsia="x-none"/>
        </w:rPr>
        <w:t>чл.8</w:t>
      </w:r>
      <w:r w:rsidRPr="00F9601C">
        <w:rPr>
          <w:rFonts w:eastAsia="Times New Roman"/>
          <w:szCs w:val="24"/>
          <w:lang w:val="x-none" w:eastAsia="x-none"/>
        </w:rPr>
        <w:t xml:space="preserve"> не включва допълнително начисляваните акциз, данък добавена стойност, такса „Задължение към обществото” или други такси и допълнителни задължения, които се дължат съгласно действащото законодателство или актове на държавни органи. ИЗПЪЛНИТЕЛЯ начислява отделно във фактурата, която издава на ВЪЗЛОЖИТЕЛЯ, такса „задължение към обществото”, акциз и данък добавена стойност.</w:t>
      </w:r>
    </w:p>
    <w:p w:rsidR="00F57EDB" w:rsidRPr="00F9601C" w:rsidRDefault="00F57EDB" w:rsidP="00F57EDB">
      <w:pPr>
        <w:widowControl w:val="0"/>
        <w:spacing w:line="274" w:lineRule="exact"/>
        <w:ind w:right="20" w:firstLine="709"/>
        <w:rPr>
          <w:rFonts w:eastAsia="Times New Roman"/>
          <w:szCs w:val="24"/>
          <w:lang w:val="x-none" w:eastAsia="x-none"/>
        </w:rPr>
      </w:pPr>
      <w:r w:rsidRPr="00F9601C">
        <w:rPr>
          <w:rFonts w:eastAsia="Times New Roman"/>
          <w:b/>
          <w:szCs w:val="24"/>
          <w:lang w:val="bg-BG" w:eastAsia="x-none"/>
        </w:rPr>
        <w:t>Чл. 10.</w:t>
      </w:r>
      <w:r w:rsidRPr="00F9601C">
        <w:rPr>
          <w:rFonts w:eastAsia="Times New Roman"/>
          <w:szCs w:val="24"/>
          <w:lang w:val="bg-BG" w:eastAsia="x-none"/>
        </w:rPr>
        <w:t xml:space="preserve"> </w:t>
      </w:r>
      <w:r w:rsidRPr="00F9601C">
        <w:rPr>
          <w:rFonts w:eastAsia="Times New Roman"/>
          <w:szCs w:val="24"/>
          <w:lang w:val="x-none" w:eastAsia="x-none"/>
        </w:rPr>
        <w:t xml:space="preserve">(1) </w:t>
      </w:r>
      <w:r w:rsidRPr="00F57EDB">
        <w:rPr>
          <w:rFonts w:eastAsia="Times New Roman"/>
          <w:szCs w:val="24"/>
          <w:lang w:val="x-none" w:eastAsia="x-none"/>
        </w:rPr>
        <w:t>В случай на промяна на борсовата цена на "Българска независима енергийна борса" ЕАД по време на действие на договора, но след изтичане на 12 месеца от срока му, всяка от страните има право да поиска еднократно актуализация на цената/повишаване или намаляване/  с 10 %.</w:t>
      </w:r>
      <w:bookmarkStart w:id="16" w:name="_GoBack"/>
      <w:bookmarkEnd w:id="16"/>
    </w:p>
    <w:p w:rsidR="00F57EDB" w:rsidRPr="00F9601C" w:rsidRDefault="00F57EDB" w:rsidP="00F57EDB">
      <w:pPr>
        <w:widowControl w:val="0"/>
        <w:spacing w:line="274" w:lineRule="exact"/>
        <w:ind w:firstLine="709"/>
        <w:rPr>
          <w:rFonts w:eastAsia="Times New Roman"/>
          <w:szCs w:val="24"/>
          <w:lang w:val="x-none" w:eastAsia="x-none"/>
        </w:rPr>
      </w:pPr>
      <w:r w:rsidRPr="00F9601C">
        <w:rPr>
          <w:rFonts w:eastAsia="Times New Roman"/>
          <w:szCs w:val="24"/>
          <w:lang w:val="x-none" w:eastAsia="x-none"/>
        </w:rPr>
        <w:t>(2) ВЪЗЛОЖИТЕЛЯТ не заплаща такса за участие в балансираща група.</w:t>
      </w:r>
    </w:p>
    <w:p w:rsidR="00F57EDB" w:rsidRPr="00F9601C" w:rsidRDefault="00F57EDB" w:rsidP="00F57EDB">
      <w:pPr>
        <w:widowControl w:val="0"/>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 xml:space="preserve">Чл. 11. (1) </w:t>
      </w:r>
      <w:r w:rsidRPr="00F9601C">
        <w:rPr>
          <w:rFonts w:eastAsia="Times New Roman" w:cs="Courier New"/>
          <w:color w:val="000000"/>
          <w:szCs w:val="24"/>
          <w:lang w:val="bg-BG" w:eastAsia="bg-BG" w:bidi="bg-BG"/>
        </w:rPr>
        <w:t>Всички плащания по този договор се извършват [в лева/евро/друга валута (</w:t>
      </w:r>
      <w:r w:rsidRPr="00F9601C">
        <w:rPr>
          <w:rFonts w:eastAsia="Times New Roman" w:cs="Courier New"/>
          <w:i/>
          <w:color w:val="FF0000"/>
          <w:szCs w:val="24"/>
          <w:lang w:val="bg-BG" w:eastAsia="bg-BG" w:bidi="bg-BG"/>
        </w:rPr>
        <w:t>ако изпълнителят е лице, установено в друга държава членка на ЕС или трета страна</w:t>
      </w:r>
      <w:r w:rsidRPr="00F9601C">
        <w:rPr>
          <w:rFonts w:eastAsia="Times New Roman" w:cs="Courier New"/>
          <w:color w:val="000000"/>
          <w:szCs w:val="24"/>
          <w:lang w:val="bg-BG" w:eastAsia="bg-BG" w:bidi="bg-BG"/>
        </w:rPr>
        <w:t xml:space="preserve">)] чрез банков превод по следната банкова сметка на ИЗПЪЛНИТЕЛЯ: </w:t>
      </w:r>
    </w:p>
    <w:p w:rsidR="00F57EDB" w:rsidRPr="00F9601C" w:rsidRDefault="00F57EDB" w:rsidP="00F57EDB">
      <w:pPr>
        <w:widowControl w:val="0"/>
        <w:spacing w:line="240" w:lineRule="auto"/>
        <w:ind w:firstLine="709"/>
        <w:rPr>
          <w:rFonts w:eastAsia="Courier New" w:cs="Courier New"/>
          <w:color w:val="000000"/>
          <w:szCs w:val="24"/>
          <w:lang w:val="bg-BG" w:eastAsia="bg-BG" w:bidi="bg-BG"/>
        </w:rPr>
      </w:pPr>
      <w:r w:rsidRPr="00F9601C">
        <w:rPr>
          <w:rFonts w:eastAsia="Courier New" w:cs="Courier New"/>
          <w:color w:val="000000"/>
          <w:szCs w:val="24"/>
          <w:lang w:val="bg-BG" w:eastAsia="bg-BG" w:bidi="bg-BG"/>
        </w:rPr>
        <w:t>Банка:</w:t>
      </w:r>
      <w:r w:rsidRPr="00F9601C">
        <w:rPr>
          <w:rFonts w:eastAsia="Courier New" w:cs="Courier New"/>
          <w:color w:val="000000"/>
          <w:szCs w:val="24"/>
          <w:lang w:val="bg-BG" w:eastAsia="bg-BG" w:bidi="bg-BG"/>
        </w:rPr>
        <w:tab/>
      </w:r>
      <w:r w:rsidRPr="00F9601C">
        <w:rPr>
          <w:rFonts w:eastAsia="Times New Roman" w:cs="Courier New"/>
          <w:color w:val="000000"/>
          <w:szCs w:val="24"/>
          <w:lang w:val="bg-BG" w:eastAsia="bg-BG" w:bidi="bg-BG"/>
        </w:rPr>
        <w:t>[…………………………….]</w:t>
      </w:r>
    </w:p>
    <w:p w:rsidR="00F57EDB" w:rsidRPr="00F9601C" w:rsidRDefault="00F57EDB" w:rsidP="00F57EDB">
      <w:pPr>
        <w:widowControl w:val="0"/>
        <w:spacing w:line="240" w:lineRule="auto"/>
        <w:ind w:firstLine="709"/>
        <w:rPr>
          <w:rFonts w:eastAsia="Courier New" w:cs="Courier New"/>
          <w:color w:val="000000"/>
          <w:szCs w:val="24"/>
          <w:lang w:val="bg-BG" w:eastAsia="bg-BG" w:bidi="bg-BG"/>
        </w:rPr>
      </w:pPr>
      <w:r w:rsidRPr="00F9601C">
        <w:rPr>
          <w:rFonts w:eastAsia="Courier New" w:cs="Courier New"/>
          <w:color w:val="000000"/>
          <w:szCs w:val="24"/>
          <w:lang w:val="bg-BG" w:eastAsia="bg-BG" w:bidi="bg-BG"/>
        </w:rPr>
        <w:t>BIC:</w:t>
      </w:r>
      <w:r w:rsidRPr="00F9601C">
        <w:rPr>
          <w:rFonts w:eastAsia="Courier New" w:cs="Courier New"/>
          <w:color w:val="000000"/>
          <w:szCs w:val="24"/>
          <w:lang w:val="bg-BG" w:eastAsia="bg-BG" w:bidi="bg-BG"/>
        </w:rPr>
        <w:tab/>
      </w:r>
      <w:r w:rsidRPr="00F9601C">
        <w:rPr>
          <w:rFonts w:eastAsia="Times New Roman" w:cs="Courier New"/>
          <w:color w:val="000000"/>
          <w:szCs w:val="24"/>
          <w:lang w:val="bg-BG" w:eastAsia="bg-BG" w:bidi="bg-BG"/>
        </w:rPr>
        <w:t>[…………………………….]</w:t>
      </w:r>
    </w:p>
    <w:p w:rsidR="00F57EDB" w:rsidRPr="00F9601C" w:rsidRDefault="00F57EDB" w:rsidP="00F57EDB">
      <w:pPr>
        <w:widowControl w:val="0"/>
        <w:spacing w:line="240" w:lineRule="auto"/>
        <w:ind w:firstLine="709"/>
        <w:rPr>
          <w:rFonts w:eastAsia="Courier New" w:cs="Courier New"/>
          <w:color w:val="000000"/>
          <w:szCs w:val="24"/>
          <w:lang w:val="bg-BG" w:eastAsia="bg-BG" w:bidi="bg-BG"/>
        </w:rPr>
      </w:pPr>
      <w:r w:rsidRPr="00F9601C">
        <w:rPr>
          <w:rFonts w:eastAsia="Courier New" w:cs="Courier New"/>
          <w:color w:val="000000"/>
          <w:szCs w:val="24"/>
          <w:lang w:val="bg-BG" w:eastAsia="bg-BG" w:bidi="bg-BG"/>
        </w:rPr>
        <w:t>IBAN:</w:t>
      </w:r>
      <w:r w:rsidRPr="00F9601C">
        <w:rPr>
          <w:rFonts w:eastAsia="Courier New" w:cs="Courier New"/>
          <w:color w:val="000000"/>
          <w:szCs w:val="24"/>
          <w:lang w:val="bg-BG" w:eastAsia="bg-BG" w:bidi="bg-BG"/>
        </w:rPr>
        <w:tab/>
      </w:r>
      <w:r w:rsidRPr="00F9601C">
        <w:rPr>
          <w:rFonts w:eastAsia="Times New Roman" w:cs="Courier New"/>
          <w:color w:val="000000"/>
          <w:szCs w:val="24"/>
          <w:lang w:val="bg-BG" w:eastAsia="bg-BG" w:bidi="bg-BG"/>
        </w:rPr>
        <w:t>[…………………………….].</w:t>
      </w:r>
    </w:p>
    <w:p w:rsidR="00F57EDB" w:rsidRPr="00F9601C" w:rsidRDefault="00F57EDB" w:rsidP="00F57EDB">
      <w:pPr>
        <w:widowControl w:val="0"/>
        <w:spacing w:line="240" w:lineRule="auto"/>
        <w:ind w:firstLine="709"/>
        <w:rPr>
          <w:rFonts w:eastAsia="Courier New" w:cs="Courier New"/>
          <w:color w:val="000000"/>
          <w:szCs w:val="24"/>
          <w:lang w:val="bg-BG" w:eastAsia="bg-BG" w:bidi="bg-BG"/>
        </w:rPr>
      </w:pPr>
      <w:r w:rsidRPr="00F9601C">
        <w:rPr>
          <w:rFonts w:eastAsia="Courier New" w:cs="Courier New"/>
          <w:b/>
          <w:color w:val="000000"/>
          <w:szCs w:val="24"/>
          <w:lang w:val="bg-BG" w:eastAsia="bg-BG" w:bidi="bg-BG"/>
        </w:rPr>
        <w:lastRenderedPageBreak/>
        <w:t>(2)</w:t>
      </w:r>
      <w:r w:rsidRPr="00F9601C">
        <w:rPr>
          <w:rFonts w:eastAsia="Courier New" w:cs="Courier New"/>
          <w:color w:val="000000"/>
          <w:szCs w:val="24"/>
          <w:lang w:val="bg-BG" w:eastAsia="bg-BG" w:bidi="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w:t>
      </w:r>
      <w:r w:rsidRPr="00F9601C">
        <w:rPr>
          <w:rFonts w:eastAsia="Times New Roman" w:cs="Courier New"/>
          <w:color w:val="000000"/>
          <w:szCs w:val="24"/>
          <w:lang w:val="bg-BG" w:eastAsia="bg-BG" w:bidi="bg-BG"/>
        </w:rPr>
        <w:t>ИЗПЪЛНИТЕЛЯ</w:t>
      </w:r>
      <w:r w:rsidRPr="00F9601C">
        <w:rPr>
          <w:rFonts w:eastAsia="Courier New" w:cs="Courier New"/>
          <w:color w:val="000000"/>
          <w:szCs w:val="24"/>
          <w:lang w:val="bg-BG" w:eastAsia="bg-BG" w:bidi="bg-BG"/>
        </w:rPr>
        <w:t xml:space="preserve"> не уведоми </w:t>
      </w:r>
      <w:r w:rsidRPr="00F9601C">
        <w:rPr>
          <w:rFonts w:eastAsia="Times New Roman" w:cs="Courier New"/>
          <w:color w:val="000000"/>
          <w:szCs w:val="24"/>
          <w:lang w:val="bg-BG" w:eastAsia="bg-BG" w:bidi="bg-BG"/>
        </w:rPr>
        <w:t xml:space="preserve">ВЪЗЛОЖИТЕЛЯ  </w:t>
      </w:r>
      <w:r w:rsidRPr="00F9601C">
        <w:rPr>
          <w:rFonts w:eastAsia="Courier New" w:cs="Courier New"/>
          <w:color w:val="000000"/>
          <w:szCs w:val="24"/>
          <w:lang w:val="bg-BG" w:eastAsia="bg-BG" w:bidi="bg-BG"/>
        </w:rPr>
        <w:t xml:space="preserve">в този срок, счита се, че плащанията са надлежно извършени. </w:t>
      </w:r>
    </w:p>
    <w:p w:rsidR="00F57EDB" w:rsidRPr="00F9601C" w:rsidRDefault="00F57EDB" w:rsidP="00F57EDB">
      <w:pPr>
        <w:widowControl w:val="0"/>
        <w:spacing w:line="240" w:lineRule="auto"/>
        <w:ind w:right="23" w:firstLine="709"/>
        <w:rPr>
          <w:rFonts w:eastAsia="Times New Roman"/>
          <w:szCs w:val="24"/>
          <w:lang w:val="x-none" w:eastAsia="x-none"/>
        </w:rPr>
      </w:pPr>
      <w:r w:rsidRPr="00F9601C">
        <w:rPr>
          <w:rFonts w:eastAsia="Times New Roman"/>
          <w:b/>
          <w:szCs w:val="24"/>
          <w:lang w:val="bg-BG" w:eastAsia="x-none"/>
        </w:rPr>
        <w:t>Чл.12.</w:t>
      </w:r>
      <w:r w:rsidRPr="00F9601C">
        <w:rPr>
          <w:rFonts w:eastAsia="Times New Roman"/>
          <w:szCs w:val="24"/>
          <w:lang w:val="bg-BG" w:eastAsia="x-none"/>
        </w:rPr>
        <w:t xml:space="preserve"> </w:t>
      </w:r>
      <w:r w:rsidRPr="00F9601C">
        <w:rPr>
          <w:rFonts w:eastAsia="Times New Roman"/>
          <w:szCs w:val="24"/>
          <w:lang w:val="x-none" w:eastAsia="x-none"/>
        </w:rPr>
        <w:t xml:space="preserve">ВЪЗЛОЖИТЕЛЯТ заплаща доставената енергия в лева, по банков път, по сметка на ИЗПЪЛНИТЕЛЯ съгласно договорената цена, в срок до </w:t>
      </w:r>
      <w:r w:rsidRPr="00F9601C">
        <w:rPr>
          <w:rFonts w:eastAsia="Times New Roman"/>
          <w:szCs w:val="24"/>
          <w:lang w:val="bg-BG" w:eastAsia="x-none"/>
        </w:rPr>
        <w:t>30</w:t>
      </w:r>
      <w:r w:rsidRPr="00F9601C">
        <w:rPr>
          <w:rFonts w:eastAsia="Times New Roman"/>
          <w:szCs w:val="24"/>
          <w:lang w:val="x-none" w:eastAsia="x-none"/>
        </w:rPr>
        <w:t xml:space="preserve"> (</w:t>
      </w:r>
      <w:r w:rsidRPr="00F9601C">
        <w:rPr>
          <w:rFonts w:eastAsia="Times New Roman"/>
          <w:szCs w:val="24"/>
          <w:lang w:val="bg-BG" w:eastAsia="x-none"/>
        </w:rPr>
        <w:t>тридесет</w:t>
      </w:r>
      <w:r w:rsidRPr="00F9601C">
        <w:rPr>
          <w:rFonts w:eastAsia="Times New Roman"/>
          <w:szCs w:val="24"/>
          <w:lang w:val="x-none" w:eastAsia="x-none"/>
        </w:rPr>
        <w:t>) дни, считано от датата на издаване на оригинална фактура в електронен вид и/или на хартиен носител от ИЗПЪЛНИТЕЛЯ,  съдържаща информация за изразходваното количество енергия за всеки обект поотделно.</w:t>
      </w:r>
    </w:p>
    <w:p w:rsidR="00F57EDB" w:rsidRPr="00F9601C" w:rsidRDefault="00F57EDB" w:rsidP="00F57EDB">
      <w:pPr>
        <w:widowControl w:val="0"/>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 xml:space="preserve">Чл. 12а. </w:t>
      </w:r>
      <w:r w:rsidRPr="00F9601C">
        <w:rPr>
          <w:rFonts w:eastAsia="Times New Roman" w:cs="Courier New"/>
          <w:color w:val="000000"/>
          <w:szCs w:val="24"/>
          <w:lang w:val="bg-BG" w:eastAsia="bg-BG" w:bidi="bg-BG"/>
        </w:rPr>
        <w:t>(</w:t>
      </w:r>
      <w:r w:rsidRPr="00F9601C">
        <w:rPr>
          <w:rFonts w:eastAsia="Times New Roman" w:cs="Courier New"/>
          <w:i/>
          <w:color w:val="FF0000"/>
          <w:szCs w:val="24"/>
          <w:lang w:val="bg-BG" w:eastAsia="bg-BG" w:bidi="bg-BG"/>
        </w:rPr>
        <w:t>ако е приложимо</w:t>
      </w:r>
      <w:r w:rsidRPr="00F9601C">
        <w:rPr>
          <w:rFonts w:eastAsia="Times New Roman" w:cs="Courier New"/>
          <w:color w:val="000000"/>
          <w:szCs w:val="24"/>
          <w:lang w:val="bg-BG" w:eastAsia="bg-BG" w:bidi="bg-BG"/>
        </w:rPr>
        <w:t>) (1) Когато за частта от доставките, която се извършва от подизпълнител, изпълнението може да бъде предадено отделно от изпълнението на останалите доставки, подизпълнителят представя на ИЗПЪЛНИТЕЛЯ отчет за изпълнението на съответната част от доставките за съответния период/ етап/ съответната дейност/ задача, заедно с искане за плащане на тази част пряко на подизпълнителя.</w:t>
      </w:r>
    </w:p>
    <w:p w:rsidR="00F57EDB" w:rsidRPr="00F9601C" w:rsidRDefault="00F57EDB" w:rsidP="00F57EDB">
      <w:pPr>
        <w:widowControl w:val="0"/>
        <w:spacing w:line="240" w:lineRule="auto"/>
        <w:ind w:firstLine="709"/>
        <w:rPr>
          <w:rFonts w:eastAsia="Times New Roman" w:cs="Courier New"/>
          <w:color w:val="000000"/>
          <w:szCs w:val="24"/>
          <w:lang w:val="bg-BG" w:eastAsia="bg-BG" w:bidi="bg-BG"/>
        </w:rPr>
      </w:pPr>
      <w:r w:rsidRPr="00F9601C">
        <w:rPr>
          <w:rFonts w:eastAsia="Times New Roman" w:cs="Courier New"/>
          <w:color w:val="000000"/>
          <w:szCs w:val="24"/>
          <w:lang w:val="bg-BG" w:eastAsia="bg-BG" w:bidi="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F57EDB" w:rsidRPr="00F9601C" w:rsidRDefault="00F57EDB" w:rsidP="00F57EDB">
      <w:pPr>
        <w:keepNext/>
        <w:keepLines/>
        <w:widowControl w:val="0"/>
        <w:spacing w:line="240" w:lineRule="auto"/>
        <w:ind w:firstLine="709"/>
        <w:outlineLvl w:val="1"/>
        <w:rPr>
          <w:rFonts w:eastAsia="Times New Roman" w:cs="Courier New"/>
          <w:b/>
          <w:bCs/>
          <w:color w:val="000000"/>
          <w:szCs w:val="26"/>
          <w:lang w:val="bg-BG" w:eastAsia="bg-BG" w:bidi="bg-BG"/>
        </w:rPr>
      </w:pPr>
      <w:bookmarkStart w:id="17" w:name="_Toc38973112"/>
      <w:bookmarkStart w:id="18" w:name="_Toc38973211"/>
      <w:bookmarkStart w:id="19" w:name="_Toc39062376"/>
      <w:bookmarkStart w:id="20" w:name="_Toc39062690"/>
      <w:r w:rsidRPr="00F9601C">
        <w:rPr>
          <w:rFonts w:eastAsia="Times New Roman" w:cs="Courier New"/>
          <w:b/>
          <w:bCs/>
          <w:color w:val="000000"/>
          <w:szCs w:val="26"/>
          <w:lang w:val="bg-BG" w:eastAsia="bg-BG" w:bidi="bg-BG"/>
        </w:rPr>
        <w:t>ІV. ГАРАНЦИЯ ЗА ИЗПЪЛНЕНИЕ</w:t>
      </w:r>
      <w:bookmarkEnd w:id="17"/>
      <w:bookmarkEnd w:id="18"/>
      <w:bookmarkEnd w:id="19"/>
      <w:bookmarkEnd w:id="20"/>
    </w:p>
    <w:p w:rsidR="00F57EDB" w:rsidRPr="00F9601C" w:rsidRDefault="00F57EDB" w:rsidP="00F57EDB">
      <w:pPr>
        <w:widowControl w:val="0"/>
        <w:shd w:val="clear" w:color="auto" w:fill="FFFFFF"/>
        <w:spacing w:line="240" w:lineRule="auto"/>
        <w:ind w:firstLine="709"/>
        <w:rPr>
          <w:rFonts w:eastAsia="Times New Roman" w:cs="Courier New"/>
          <w:b/>
          <w:color w:val="000000"/>
          <w:szCs w:val="24"/>
          <w:lang w:val="bg-BG" w:eastAsia="bg-BG" w:bidi="bg-BG"/>
        </w:rPr>
      </w:pPr>
      <w:r w:rsidRPr="00F9601C">
        <w:rPr>
          <w:rFonts w:eastAsia="Times New Roman" w:cs="Courier New"/>
          <w:b/>
          <w:color w:val="000000"/>
          <w:szCs w:val="24"/>
          <w:lang w:val="bg-BG" w:eastAsia="bg-BG" w:bidi="bg-BG"/>
        </w:rPr>
        <w:t xml:space="preserve">Чл. 13. </w:t>
      </w:r>
      <w:r w:rsidRPr="00F9601C">
        <w:rPr>
          <w:rFonts w:eastAsia="Times New Roman" w:cs="Courier New"/>
          <w:color w:val="000000"/>
          <w:spacing w:val="1"/>
          <w:szCs w:val="24"/>
          <w:lang w:val="bg-BG" w:eastAsia="bg-BG" w:bidi="bg-BG"/>
        </w:rPr>
        <w:t xml:space="preserve">При подписването на този договор, ИЗПЪЛНИТЕЛЯТ представя на </w:t>
      </w:r>
      <w:r w:rsidRPr="00F9601C">
        <w:rPr>
          <w:rFonts w:eastAsia="Times New Roman" w:cs="Courier New"/>
          <w:color w:val="000000"/>
          <w:szCs w:val="24"/>
          <w:lang w:val="bg-BG" w:eastAsia="bg-BG" w:bidi="bg-BG"/>
        </w:rPr>
        <w:t>ВЪЗЛОЖИТЕЛЯ</w:t>
      </w:r>
      <w:r w:rsidRPr="00F9601C">
        <w:rPr>
          <w:rFonts w:eastAsia="Times New Roman" w:cs="Courier New"/>
          <w:color w:val="000000"/>
          <w:spacing w:val="1"/>
          <w:szCs w:val="24"/>
          <w:lang w:val="bg-BG" w:eastAsia="bg-BG" w:bidi="bg-BG"/>
        </w:rPr>
        <w:t xml:space="preserve"> гаранция за изпълнение в размер на 5%  (пет процента) от с</w:t>
      </w:r>
      <w:r w:rsidRPr="00F9601C">
        <w:rPr>
          <w:rFonts w:eastAsia="Times New Roman" w:cs="Courier New"/>
          <w:color w:val="000000"/>
          <w:spacing w:val="-2"/>
          <w:szCs w:val="24"/>
          <w:lang w:val="bg-BG" w:eastAsia="bg-BG" w:bidi="bg-BG"/>
        </w:rPr>
        <w:t xml:space="preserve">тойността на договора без ДДС, а именно </w:t>
      </w:r>
      <w:r w:rsidRPr="00F9601C">
        <w:rPr>
          <w:rFonts w:eastAsia="Times New Roman" w:cs="Courier New"/>
          <w:color w:val="000000"/>
          <w:szCs w:val="24"/>
          <w:lang w:val="bg-BG" w:eastAsia="bg-BG" w:bidi="bg-BG"/>
        </w:rPr>
        <w:t>……..… (…………………………)  лева/евро/друга валута, която служи за обезпечаване на изпълнението на задълженията на ИЗПЪЛНИТЕЛЯ по договора</w:t>
      </w:r>
      <w:r w:rsidRPr="00F9601C">
        <w:rPr>
          <w:rFonts w:eastAsia="Times New Roman" w:cs="Courier New"/>
          <w:color w:val="000000"/>
          <w:spacing w:val="-2"/>
          <w:szCs w:val="24"/>
          <w:lang w:val="bg-BG" w:eastAsia="bg-BG" w:bidi="bg-BG"/>
        </w:rPr>
        <w:t xml:space="preserve">. </w:t>
      </w:r>
    </w:p>
    <w:p w:rsidR="00F57EDB" w:rsidRPr="00F9601C" w:rsidRDefault="00F57EDB" w:rsidP="00F57EDB">
      <w:pPr>
        <w:widowControl w:val="0"/>
        <w:shd w:val="clear" w:color="auto" w:fill="FFFFFF"/>
        <w:spacing w:line="240" w:lineRule="auto"/>
        <w:ind w:firstLine="709"/>
        <w:rPr>
          <w:rFonts w:eastAsia="Times New Roman" w:cs="Courier New"/>
          <w:color w:val="000000"/>
          <w:spacing w:val="-2"/>
          <w:szCs w:val="24"/>
          <w:lang w:val="bg-BG" w:eastAsia="bg-BG" w:bidi="bg-BG"/>
        </w:rPr>
      </w:pPr>
      <w:r w:rsidRPr="00F9601C">
        <w:rPr>
          <w:rFonts w:eastAsia="Times New Roman" w:cs="Courier New"/>
          <w:b/>
          <w:color w:val="000000"/>
          <w:szCs w:val="24"/>
          <w:lang w:val="bg-BG" w:eastAsia="bg-BG" w:bidi="bg-BG"/>
        </w:rPr>
        <w:t xml:space="preserve">Чл. 14. (1) </w:t>
      </w:r>
      <w:r w:rsidRPr="00F9601C">
        <w:rPr>
          <w:rFonts w:eastAsia="Times New Roman" w:cs="Courier New"/>
          <w:color w:val="000000"/>
          <w:spacing w:val="-2"/>
          <w:szCs w:val="24"/>
          <w:lang w:val="bg-BG" w:eastAsia="bg-BG" w:bidi="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3(три) дни от подписването на допълнително споразумение за изменението.</w:t>
      </w:r>
    </w:p>
    <w:p w:rsidR="00F57EDB" w:rsidRPr="00F9601C" w:rsidRDefault="00F57EDB" w:rsidP="00F57EDB">
      <w:pPr>
        <w:widowControl w:val="0"/>
        <w:shd w:val="clear" w:color="auto" w:fill="FFFFFF"/>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 xml:space="preserve">(2) </w:t>
      </w:r>
      <w:r w:rsidRPr="00F9601C">
        <w:rPr>
          <w:rFonts w:eastAsia="Times New Roman" w:cs="Courier New"/>
          <w:color w:val="000000"/>
          <w:szCs w:val="24"/>
          <w:lang w:val="bg-BG" w:eastAsia="bg-BG" w:bidi="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F57EDB" w:rsidRPr="00F9601C" w:rsidRDefault="00F57EDB" w:rsidP="00F57EDB">
      <w:pPr>
        <w:widowControl w:val="0"/>
        <w:shd w:val="clear" w:color="auto" w:fill="FFFFFF"/>
        <w:spacing w:line="240" w:lineRule="auto"/>
        <w:ind w:firstLine="709"/>
        <w:rPr>
          <w:rFonts w:eastAsia="Times New Roman" w:cs="Courier New"/>
          <w:color w:val="000000"/>
          <w:szCs w:val="24"/>
          <w:lang w:val="bg-BG" w:eastAsia="bg-BG" w:bidi="bg-BG"/>
        </w:rPr>
      </w:pPr>
      <w:r w:rsidRPr="00F9601C">
        <w:rPr>
          <w:rFonts w:eastAsia="Times New Roman" w:cs="Courier New"/>
          <w:color w:val="000000"/>
          <w:szCs w:val="24"/>
          <w:lang w:val="bg-BG" w:eastAsia="bg-BG" w:bidi="bg-BG"/>
        </w:rPr>
        <w:t xml:space="preserve">1. внасяне на допълнителна парична сума по банковата сметка на ВЪЗЛОЖИТЕЛЯ, при спазване на изискванията на чл. </w:t>
      </w:r>
      <w:r w:rsidRPr="00F9601C">
        <w:rPr>
          <w:rFonts w:eastAsia="Times New Roman" w:cs="Courier New"/>
          <w:color w:val="000000"/>
          <w:spacing w:val="-2"/>
          <w:szCs w:val="24"/>
          <w:lang w:val="bg-BG" w:eastAsia="bg-BG" w:bidi="bg-BG"/>
        </w:rPr>
        <w:t>15</w:t>
      </w:r>
      <w:r w:rsidRPr="00F9601C">
        <w:rPr>
          <w:rFonts w:eastAsia="Times New Roman" w:cs="Courier New"/>
          <w:color w:val="000000"/>
          <w:szCs w:val="24"/>
          <w:lang w:val="bg-BG" w:eastAsia="bg-BG" w:bidi="bg-BG"/>
        </w:rPr>
        <w:t xml:space="preserve"> от договора; и/или;</w:t>
      </w:r>
    </w:p>
    <w:p w:rsidR="00F57EDB" w:rsidRPr="00F9601C" w:rsidRDefault="00F57EDB" w:rsidP="00F57EDB">
      <w:pPr>
        <w:widowControl w:val="0"/>
        <w:shd w:val="clear" w:color="auto" w:fill="FFFFFF"/>
        <w:spacing w:line="240" w:lineRule="auto"/>
        <w:ind w:firstLine="709"/>
        <w:rPr>
          <w:rFonts w:eastAsia="Times New Roman" w:cs="Courier New"/>
          <w:color w:val="000000"/>
          <w:spacing w:val="-2"/>
          <w:szCs w:val="24"/>
          <w:lang w:val="bg-BG" w:eastAsia="bg-BG" w:bidi="bg-BG"/>
        </w:rPr>
      </w:pPr>
      <w:r w:rsidRPr="00F9601C">
        <w:rPr>
          <w:rFonts w:eastAsia="Times New Roman" w:cs="Courier New"/>
          <w:color w:val="000000"/>
          <w:szCs w:val="24"/>
          <w:lang w:val="bg-BG" w:eastAsia="bg-BG" w:bidi="bg-BG"/>
        </w:rPr>
        <w:t xml:space="preserve">2. </w:t>
      </w:r>
      <w:r w:rsidRPr="00F9601C">
        <w:rPr>
          <w:rFonts w:eastAsia="Times New Roman" w:cs="Courier New"/>
          <w:color w:val="000000"/>
          <w:spacing w:val="-2"/>
          <w:szCs w:val="24"/>
          <w:lang w:val="bg-BG" w:eastAsia="bg-BG" w:bidi="bg-BG"/>
        </w:rPr>
        <w:t>предоставяне на документ за изменение на първоначалната банкова гаранция или нова банкова гаранция, при спазване на изискванията на чл.16 от договора; и/или</w:t>
      </w:r>
    </w:p>
    <w:p w:rsidR="00F57EDB" w:rsidRPr="00F9601C" w:rsidRDefault="00F57EDB" w:rsidP="00F57EDB">
      <w:pPr>
        <w:widowControl w:val="0"/>
        <w:shd w:val="clear" w:color="auto" w:fill="FFFFFF"/>
        <w:spacing w:line="240" w:lineRule="auto"/>
        <w:ind w:firstLine="709"/>
        <w:rPr>
          <w:rFonts w:eastAsia="Times New Roman" w:cs="Courier New"/>
          <w:color w:val="000000"/>
          <w:spacing w:val="-2"/>
          <w:szCs w:val="24"/>
          <w:lang w:val="bg-BG" w:eastAsia="bg-BG" w:bidi="bg-BG"/>
        </w:rPr>
      </w:pPr>
      <w:r w:rsidRPr="00F9601C">
        <w:rPr>
          <w:rFonts w:eastAsia="Times New Roman" w:cs="Courier New"/>
          <w:color w:val="000000"/>
          <w:spacing w:val="-2"/>
          <w:szCs w:val="24"/>
          <w:lang w:val="bg-BG" w:eastAsia="bg-BG" w:bidi="bg-BG"/>
        </w:rPr>
        <w:t>3.  предоставяне на документ за изменение на първоначалната застраховка или нова застраховка, при спазване на изискванията на чл.17 от договора.</w:t>
      </w:r>
    </w:p>
    <w:p w:rsidR="00F57EDB" w:rsidRPr="00F9601C" w:rsidRDefault="00F57EDB" w:rsidP="00F57EDB">
      <w:pPr>
        <w:widowControl w:val="0"/>
        <w:spacing w:line="240" w:lineRule="auto"/>
        <w:ind w:firstLine="709"/>
        <w:rPr>
          <w:rFonts w:eastAsia="Times New Roman" w:cs="Courier New"/>
          <w:color w:val="000000"/>
          <w:spacing w:val="-2"/>
          <w:szCs w:val="24"/>
          <w:lang w:val="bg-BG" w:eastAsia="bg-BG" w:bidi="bg-BG"/>
        </w:rPr>
      </w:pPr>
      <w:r w:rsidRPr="00F9601C">
        <w:rPr>
          <w:rFonts w:eastAsia="Times New Roman" w:cs="Courier New"/>
          <w:b/>
          <w:color w:val="000000"/>
          <w:spacing w:val="-2"/>
          <w:szCs w:val="24"/>
          <w:lang w:val="bg-BG" w:eastAsia="bg-BG" w:bidi="bg-BG"/>
        </w:rPr>
        <w:t xml:space="preserve">Чл. 15. </w:t>
      </w:r>
      <w:r w:rsidRPr="00F9601C">
        <w:rPr>
          <w:rFonts w:eastAsia="Times New Roman" w:cs="Courier New"/>
          <w:color w:val="000000"/>
          <w:spacing w:val="-2"/>
          <w:szCs w:val="24"/>
          <w:lang w:val="bg-BG" w:eastAsia="bg-BG" w:bidi="bg-BG"/>
        </w:rPr>
        <w:t xml:space="preserve">Когато като гаранция за изпълнение се представя парична сума, сумата се внася по следната банковата сметка на ВЪЗЛОЖИТЕЛЯ, посочена в обявлението за оповестяване на откриването на процедурата: </w:t>
      </w:r>
    </w:p>
    <w:p w:rsidR="00F57EDB" w:rsidRPr="00F9601C" w:rsidRDefault="00F57EDB" w:rsidP="00F57EDB">
      <w:pPr>
        <w:widowControl w:val="0"/>
        <w:spacing w:line="240" w:lineRule="auto"/>
        <w:ind w:firstLine="709"/>
        <w:rPr>
          <w:rFonts w:eastAsia="Courier New" w:cs="Courier New"/>
          <w:color w:val="000000"/>
          <w:szCs w:val="24"/>
          <w:lang w:val="bg-BG" w:eastAsia="bg-BG" w:bidi="bg-BG"/>
        </w:rPr>
      </w:pPr>
      <w:r w:rsidRPr="00B12A50">
        <w:rPr>
          <w:szCs w:val="24"/>
          <w:lang w:val="bg-BG"/>
        </w:rPr>
        <w:t>BG11IABG74943301620403, IABGBGSF, „Интернешънъл Асет Банк“АД;</w:t>
      </w:r>
      <w:r w:rsidRPr="00F9601C">
        <w:rPr>
          <w:rFonts w:eastAsia="Times New Roman" w:cs="Courier New"/>
          <w:color w:val="000000"/>
          <w:szCs w:val="24"/>
          <w:lang w:val="bg-BG" w:eastAsia="bg-BG" w:bidi="bg-BG"/>
        </w:rPr>
        <w:t>.</w:t>
      </w:r>
    </w:p>
    <w:p w:rsidR="00F57EDB" w:rsidRPr="00F9601C" w:rsidRDefault="00F57EDB" w:rsidP="00F57EDB">
      <w:pPr>
        <w:widowControl w:val="0"/>
        <w:shd w:val="clear" w:color="auto" w:fill="FFFFFF"/>
        <w:spacing w:line="240" w:lineRule="auto"/>
        <w:ind w:firstLine="709"/>
        <w:rPr>
          <w:rFonts w:eastAsia="Times New Roman" w:cs="Courier New"/>
          <w:color w:val="000000"/>
          <w:szCs w:val="20"/>
          <w:lang w:val="bg-BG" w:eastAsia="bg-BG" w:bidi="bg-BG"/>
        </w:rPr>
      </w:pPr>
      <w:r w:rsidRPr="00F9601C">
        <w:rPr>
          <w:rFonts w:eastAsia="Times New Roman" w:cs="Courier New"/>
          <w:b/>
          <w:color w:val="000000"/>
          <w:szCs w:val="24"/>
          <w:lang w:val="bg-BG" w:eastAsia="bg-BG" w:bidi="bg-BG"/>
        </w:rPr>
        <w:t xml:space="preserve">Чл. 16. (1) </w:t>
      </w:r>
      <w:r w:rsidRPr="00F9601C">
        <w:rPr>
          <w:rFonts w:eastAsia="Times New Roman" w:cs="Courier New"/>
          <w:color w:val="000000"/>
          <w:szCs w:val="20"/>
          <w:lang w:val="bg-BG" w:eastAsia="bg-BG" w:bidi="bg-BG"/>
        </w:rPr>
        <w:t xml:space="preserve">Когато като гаранция за изпълнение се представя </w:t>
      </w:r>
      <w:r w:rsidRPr="00F9601C">
        <w:rPr>
          <w:rFonts w:eastAsia="Times New Roman" w:cs="Courier New"/>
          <w:color w:val="000000"/>
          <w:spacing w:val="1"/>
          <w:szCs w:val="24"/>
          <w:lang w:val="bg-BG" w:eastAsia="bg-BG" w:bidi="bg-BG"/>
        </w:rPr>
        <w:t>банкова гаранция</w:t>
      </w:r>
      <w:r w:rsidRPr="00F9601C">
        <w:rPr>
          <w:rFonts w:eastAsia="Times New Roman" w:cs="Courier New"/>
          <w:color w:val="000000"/>
          <w:szCs w:val="20"/>
          <w:lang w:val="bg-BG" w:eastAsia="bg-BG" w:bidi="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57EDB" w:rsidRPr="00F9601C" w:rsidRDefault="00F57EDB" w:rsidP="00F57EDB">
      <w:pPr>
        <w:widowControl w:val="0"/>
        <w:shd w:val="clear" w:color="auto" w:fill="FFFFFF"/>
        <w:spacing w:line="240" w:lineRule="auto"/>
        <w:ind w:firstLine="709"/>
        <w:rPr>
          <w:rFonts w:eastAsia="Times New Roman" w:cs="Courier New"/>
          <w:color w:val="000000"/>
          <w:szCs w:val="20"/>
          <w:lang w:val="bg-BG" w:eastAsia="bg-BG" w:bidi="bg-BG"/>
        </w:rPr>
      </w:pPr>
      <w:r w:rsidRPr="00F9601C">
        <w:rPr>
          <w:rFonts w:eastAsia="Times New Roman" w:cs="Courier New"/>
          <w:color w:val="000000"/>
          <w:szCs w:val="20"/>
          <w:lang w:val="bg-BG" w:eastAsia="bg-BG" w:bidi="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ВЪЗЛОЖИТЕЛЯ, </w:t>
      </w:r>
      <w:r w:rsidRPr="00F9601C">
        <w:rPr>
          <w:rFonts w:eastAsia="Times New Roman" w:cs="Courier New"/>
          <w:color w:val="000000"/>
          <w:szCs w:val="20"/>
          <w:lang w:val="bg-BG" w:eastAsia="bg-BG" w:bidi="bg-BG"/>
        </w:rPr>
        <w:lastRenderedPageBreak/>
        <w:t>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F57EDB" w:rsidRPr="00F9601C" w:rsidRDefault="00F57EDB" w:rsidP="00F57EDB">
      <w:pPr>
        <w:widowControl w:val="0"/>
        <w:shd w:val="clear" w:color="auto" w:fill="FFFFFF"/>
        <w:spacing w:line="240" w:lineRule="auto"/>
        <w:ind w:firstLine="709"/>
        <w:rPr>
          <w:rFonts w:eastAsia="Times New Roman" w:cs="Courier New"/>
          <w:color w:val="000000"/>
          <w:spacing w:val="-2"/>
          <w:szCs w:val="24"/>
          <w:lang w:val="bg-BG" w:eastAsia="bg-BG" w:bidi="bg-BG"/>
        </w:rPr>
      </w:pPr>
      <w:r w:rsidRPr="00F9601C">
        <w:rPr>
          <w:rFonts w:eastAsia="Times New Roman" w:cs="Courier New"/>
          <w:color w:val="000000"/>
          <w:szCs w:val="20"/>
          <w:lang w:val="bg-BG" w:eastAsia="bg-BG" w:bidi="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F9601C">
        <w:rPr>
          <w:rFonts w:eastAsia="Times New Roman" w:cs="Courier New"/>
          <w:color w:val="000000"/>
          <w:spacing w:val="-2"/>
          <w:szCs w:val="24"/>
          <w:lang w:val="bg-BG" w:eastAsia="bg-BG" w:bidi="bg-BG"/>
        </w:rPr>
        <w:t xml:space="preserve"> </w:t>
      </w:r>
    </w:p>
    <w:p w:rsidR="00F57EDB" w:rsidRPr="00F9601C" w:rsidRDefault="00F57EDB" w:rsidP="00F57EDB">
      <w:pPr>
        <w:widowControl w:val="0"/>
        <w:shd w:val="clear" w:color="auto" w:fill="FFFFFF"/>
        <w:spacing w:line="240" w:lineRule="auto"/>
        <w:ind w:firstLine="709"/>
        <w:rPr>
          <w:rFonts w:eastAsia="Times New Roman" w:cs="Courier New"/>
          <w:color w:val="000000"/>
          <w:spacing w:val="-2"/>
          <w:szCs w:val="24"/>
          <w:lang w:val="bg-BG" w:eastAsia="bg-BG" w:bidi="bg-BG"/>
        </w:rPr>
      </w:pPr>
      <w:r w:rsidRPr="00F9601C">
        <w:rPr>
          <w:rFonts w:eastAsia="Times New Roman" w:cs="Courier New"/>
          <w:b/>
          <w:color w:val="000000"/>
          <w:spacing w:val="-2"/>
          <w:szCs w:val="24"/>
          <w:lang w:val="bg-BG" w:eastAsia="bg-BG" w:bidi="bg-BG"/>
        </w:rPr>
        <w:t>(2)</w:t>
      </w:r>
      <w:r w:rsidRPr="00F9601C">
        <w:rPr>
          <w:rFonts w:eastAsia="Times New Roman" w:cs="Courier New"/>
          <w:color w:val="000000"/>
          <w:spacing w:val="-2"/>
          <w:szCs w:val="24"/>
          <w:lang w:val="bg-BG" w:eastAsia="bg-BG" w:bidi="bg-BG"/>
        </w:rPr>
        <w:t xml:space="preserve"> Банковите разходи по откриването и поддържането на гаранцията </w:t>
      </w:r>
      <w:r w:rsidRPr="00F9601C">
        <w:rPr>
          <w:rFonts w:eastAsia="Times New Roman" w:cs="Courier New"/>
          <w:color w:val="000000"/>
          <w:spacing w:val="1"/>
          <w:szCs w:val="24"/>
          <w:lang w:val="bg-BG" w:eastAsia="bg-BG" w:bidi="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F9601C">
        <w:rPr>
          <w:rFonts w:eastAsia="Times New Roman" w:cs="Courier New"/>
          <w:color w:val="000000"/>
          <w:spacing w:val="-2"/>
          <w:szCs w:val="24"/>
          <w:lang w:val="bg-BG" w:eastAsia="bg-BG" w:bidi="bg-BG"/>
        </w:rPr>
        <w:t>са за сметка на ИЗПЪЛНИТЕЛЯ.</w:t>
      </w:r>
    </w:p>
    <w:p w:rsidR="00F57EDB" w:rsidRPr="00F9601C" w:rsidRDefault="00F57EDB" w:rsidP="00F57EDB">
      <w:pPr>
        <w:widowControl w:val="0"/>
        <w:shd w:val="clear" w:color="auto" w:fill="FFFFFF"/>
        <w:spacing w:line="240" w:lineRule="auto"/>
        <w:ind w:firstLine="709"/>
        <w:rPr>
          <w:rFonts w:eastAsia="Times New Roman" w:cs="Courier New"/>
          <w:color w:val="000000"/>
          <w:spacing w:val="1"/>
          <w:szCs w:val="24"/>
          <w:lang w:val="bg-BG" w:eastAsia="bg-BG" w:bidi="bg-BG"/>
        </w:rPr>
      </w:pPr>
      <w:r w:rsidRPr="00F9601C">
        <w:rPr>
          <w:rFonts w:eastAsia="Times New Roman" w:cs="Courier New"/>
          <w:b/>
          <w:color w:val="000000"/>
          <w:szCs w:val="24"/>
          <w:lang w:val="bg-BG" w:eastAsia="bg-BG" w:bidi="bg-BG"/>
        </w:rPr>
        <w:t xml:space="preserve">Чл. 17. (1) </w:t>
      </w:r>
      <w:r w:rsidRPr="00F9601C">
        <w:rPr>
          <w:rFonts w:eastAsia="Times New Roman" w:cs="Courier New"/>
          <w:color w:val="000000"/>
          <w:szCs w:val="20"/>
          <w:lang w:val="bg-BG" w:eastAsia="bg-BG" w:bidi="bg-BG"/>
        </w:rPr>
        <w:t xml:space="preserve">Когато като гаранция за изпълнение се представя </w:t>
      </w:r>
      <w:r w:rsidRPr="00F9601C">
        <w:rPr>
          <w:rFonts w:eastAsia="Times New Roman" w:cs="Courier New"/>
          <w:color w:val="000000"/>
          <w:spacing w:val="1"/>
          <w:szCs w:val="24"/>
          <w:lang w:val="bg-BG" w:eastAsia="bg-BG" w:bidi="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F57EDB" w:rsidRPr="00F9601C" w:rsidRDefault="00F57EDB" w:rsidP="00F57EDB">
      <w:pPr>
        <w:widowControl w:val="0"/>
        <w:shd w:val="clear" w:color="auto" w:fill="FFFFFF"/>
        <w:spacing w:line="240" w:lineRule="auto"/>
        <w:ind w:firstLine="709"/>
        <w:rPr>
          <w:rFonts w:eastAsia="Times New Roman" w:cs="Courier New"/>
          <w:color w:val="000000"/>
          <w:spacing w:val="1"/>
          <w:szCs w:val="24"/>
          <w:lang w:val="bg-BG" w:eastAsia="bg-BG" w:bidi="bg-BG"/>
        </w:rPr>
      </w:pPr>
      <w:r w:rsidRPr="00F9601C">
        <w:rPr>
          <w:rFonts w:eastAsia="Times New Roman" w:cs="Courier New"/>
          <w:color w:val="000000"/>
          <w:spacing w:val="1"/>
          <w:szCs w:val="24"/>
          <w:lang w:val="bg-BG" w:eastAsia="bg-BG" w:bidi="bg-BG"/>
        </w:rPr>
        <w:t>1. да обезпечава изпълнението на този договор чрез покритие на отговорността на ИЗПЪЛНИТЕЛЯ;</w:t>
      </w:r>
    </w:p>
    <w:p w:rsidR="00F57EDB" w:rsidRPr="00F9601C" w:rsidRDefault="00F57EDB" w:rsidP="00F57EDB">
      <w:pPr>
        <w:widowControl w:val="0"/>
        <w:shd w:val="clear" w:color="auto" w:fill="FFFFFF"/>
        <w:spacing w:line="240" w:lineRule="auto"/>
        <w:ind w:firstLine="709"/>
        <w:rPr>
          <w:rFonts w:eastAsia="Times New Roman" w:cs="Courier New"/>
          <w:color w:val="000000"/>
          <w:spacing w:val="1"/>
          <w:szCs w:val="24"/>
          <w:lang w:val="bg-BG" w:eastAsia="bg-BG" w:bidi="bg-BG"/>
        </w:rPr>
      </w:pPr>
      <w:r w:rsidRPr="00F9601C">
        <w:rPr>
          <w:rFonts w:eastAsia="Times New Roman" w:cs="Courier New"/>
          <w:color w:val="000000"/>
          <w:spacing w:val="1"/>
          <w:szCs w:val="24"/>
          <w:lang w:val="bg-BG" w:eastAsia="bg-BG" w:bidi="bg-BG"/>
        </w:rPr>
        <w:t xml:space="preserve">2. да бъде със срок на валидност за целия срок на действие на договора плюс 30 (тридесет) дни след прекратяването на договора. </w:t>
      </w:r>
    </w:p>
    <w:p w:rsidR="00F57EDB" w:rsidRPr="00F9601C" w:rsidRDefault="00F57EDB" w:rsidP="00F57EDB">
      <w:pPr>
        <w:widowControl w:val="0"/>
        <w:shd w:val="clear" w:color="auto" w:fill="FFFFFF"/>
        <w:spacing w:line="240" w:lineRule="auto"/>
        <w:ind w:firstLine="709"/>
        <w:rPr>
          <w:rFonts w:eastAsia="Times New Roman" w:cs="Courier New"/>
          <w:color w:val="000000"/>
          <w:spacing w:val="1"/>
          <w:szCs w:val="24"/>
          <w:lang w:val="bg-BG" w:eastAsia="bg-BG" w:bidi="bg-BG"/>
        </w:rPr>
      </w:pPr>
      <w:r w:rsidRPr="00F9601C">
        <w:rPr>
          <w:rFonts w:eastAsia="Times New Roman" w:cs="Courier New"/>
          <w:b/>
          <w:color w:val="000000"/>
          <w:szCs w:val="24"/>
          <w:lang w:val="bg-BG" w:eastAsia="bg-BG" w:bidi="bg-BG"/>
        </w:rPr>
        <w:t xml:space="preserve">(2) </w:t>
      </w:r>
      <w:r w:rsidRPr="00F9601C">
        <w:rPr>
          <w:rFonts w:eastAsia="Times New Roman" w:cs="Courier New"/>
          <w:color w:val="000000"/>
          <w:spacing w:val="1"/>
          <w:szCs w:val="24"/>
          <w:lang w:val="bg-BG" w:eastAsia="bg-BG" w:bidi="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F57EDB" w:rsidRPr="00F9601C" w:rsidRDefault="00F57EDB" w:rsidP="00F57EDB">
      <w:pPr>
        <w:widowControl w:val="0"/>
        <w:shd w:val="clear" w:color="auto" w:fill="FFFFFF"/>
        <w:tabs>
          <w:tab w:val="left" w:pos="-180"/>
        </w:tabs>
        <w:spacing w:line="240" w:lineRule="auto"/>
        <w:ind w:firstLine="709"/>
        <w:rPr>
          <w:rFonts w:eastAsia="Times New Roman" w:cs="Courier New"/>
          <w:color w:val="000000"/>
          <w:spacing w:val="-2"/>
          <w:szCs w:val="24"/>
          <w:lang w:val="bg-BG" w:eastAsia="bg-BG" w:bidi="bg-BG"/>
        </w:rPr>
      </w:pPr>
      <w:r w:rsidRPr="00F9601C">
        <w:rPr>
          <w:rFonts w:eastAsia="Times New Roman" w:cs="Courier New"/>
          <w:b/>
          <w:color w:val="000000"/>
          <w:szCs w:val="24"/>
          <w:lang w:val="bg-BG" w:eastAsia="bg-BG" w:bidi="bg-BG"/>
        </w:rPr>
        <w:t xml:space="preserve">Чл. 18. (1) </w:t>
      </w:r>
      <w:r w:rsidRPr="00F9601C">
        <w:rPr>
          <w:rFonts w:eastAsia="Times New Roman" w:cs="Courier New"/>
          <w:color w:val="000000"/>
          <w:spacing w:val="1"/>
          <w:szCs w:val="24"/>
          <w:lang w:val="bg-BG" w:eastAsia="bg-BG" w:bidi="bg-BG"/>
        </w:rPr>
        <w:t>ВЪЗЛОЖИТЕЛЯТ освобождава гаранцията за изпълнение в срок до 30 (тридесет) дни след приключване на изпълнението на договора и окончателно приемане на доставките в пълен размер, ако липсват основания за задържането от страна на ВЪЗЛОЖИТЕЛЯ на каквато и да е сума по нея</w:t>
      </w:r>
      <w:r w:rsidRPr="00F9601C">
        <w:rPr>
          <w:rFonts w:eastAsia="Times New Roman" w:cs="Courier New"/>
          <w:color w:val="000000"/>
          <w:spacing w:val="-2"/>
          <w:szCs w:val="24"/>
          <w:lang w:val="bg-BG" w:eastAsia="bg-BG" w:bidi="bg-BG"/>
        </w:rPr>
        <w:t>.</w:t>
      </w:r>
    </w:p>
    <w:p w:rsidR="00F57EDB" w:rsidRPr="00F9601C" w:rsidRDefault="00F57EDB" w:rsidP="00F57EDB">
      <w:pPr>
        <w:widowControl w:val="0"/>
        <w:shd w:val="clear" w:color="auto" w:fill="FFFFFF"/>
        <w:tabs>
          <w:tab w:val="left" w:pos="-180"/>
        </w:tabs>
        <w:spacing w:line="240" w:lineRule="auto"/>
        <w:ind w:firstLine="709"/>
        <w:rPr>
          <w:rFonts w:eastAsia="Times New Roman" w:cs="Courier New"/>
          <w:color w:val="000000"/>
          <w:spacing w:val="-2"/>
          <w:szCs w:val="24"/>
          <w:lang w:val="bg-BG" w:eastAsia="bg-BG" w:bidi="bg-BG"/>
        </w:rPr>
      </w:pPr>
      <w:r w:rsidRPr="00F9601C">
        <w:rPr>
          <w:rFonts w:eastAsia="Times New Roman" w:cs="Courier New"/>
          <w:b/>
          <w:color w:val="000000"/>
          <w:spacing w:val="-2"/>
          <w:szCs w:val="24"/>
          <w:lang w:val="bg-BG" w:eastAsia="bg-BG" w:bidi="bg-BG"/>
        </w:rPr>
        <w:t>(2)</w:t>
      </w:r>
      <w:r w:rsidRPr="00F9601C">
        <w:rPr>
          <w:rFonts w:eastAsia="Times New Roman" w:cs="Courier New"/>
          <w:color w:val="000000"/>
          <w:spacing w:val="-2"/>
          <w:szCs w:val="24"/>
          <w:lang w:val="bg-BG" w:eastAsia="bg-BG" w:bidi="bg-BG"/>
        </w:rPr>
        <w:t xml:space="preserve"> Освобождаването на гаранцията за изпълнение се извършва, както следва:</w:t>
      </w:r>
    </w:p>
    <w:p w:rsidR="00F57EDB" w:rsidRPr="00F9601C" w:rsidRDefault="00F57EDB" w:rsidP="00F57EDB">
      <w:pPr>
        <w:widowControl w:val="0"/>
        <w:shd w:val="clear" w:color="auto" w:fill="FFFFFF"/>
        <w:tabs>
          <w:tab w:val="left" w:pos="-180"/>
        </w:tabs>
        <w:spacing w:line="240" w:lineRule="auto"/>
        <w:ind w:firstLine="709"/>
        <w:rPr>
          <w:rFonts w:eastAsia="Times New Roman" w:cs="Courier New"/>
          <w:color w:val="000000"/>
          <w:spacing w:val="-2"/>
          <w:szCs w:val="24"/>
          <w:lang w:val="bg-BG" w:eastAsia="bg-BG" w:bidi="bg-BG"/>
        </w:rPr>
      </w:pPr>
      <w:r w:rsidRPr="00F9601C">
        <w:rPr>
          <w:rFonts w:eastAsia="Times New Roman" w:cs="Courier New"/>
          <w:color w:val="000000"/>
          <w:spacing w:val="-2"/>
          <w:szCs w:val="24"/>
          <w:lang w:val="bg-BG" w:eastAsia="bg-BG" w:bidi="bg-BG"/>
        </w:rPr>
        <w:t xml:space="preserve">1. когато е във формата на парична сума – чрез превеждане на сумата по банковата сметка на ИЗПЪЛНИТЕЛЯ, посочена в чл. 11 от договора; </w:t>
      </w:r>
    </w:p>
    <w:p w:rsidR="00F57EDB" w:rsidRPr="00F9601C" w:rsidRDefault="00F57EDB" w:rsidP="00F57EDB">
      <w:pPr>
        <w:widowControl w:val="0"/>
        <w:shd w:val="clear" w:color="auto" w:fill="FFFFFF"/>
        <w:tabs>
          <w:tab w:val="left" w:pos="-180"/>
        </w:tabs>
        <w:spacing w:line="240" w:lineRule="auto"/>
        <w:ind w:firstLine="709"/>
        <w:rPr>
          <w:rFonts w:eastAsia="Times New Roman" w:cs="Courier New"/>
          <w:color w:val="000000"/>
          <w:spacing w:val="-2"/>
          <w:szCs w:val="24"/>
          <w:lang w:val="bg-BG" w:eastAsia="bg-BG" w:bidi="bg-BG"/>
        </w:rPr>
      </w:pPr>
      <w:r w:rsidRPr="00F9601C">
        <w:rPr>
          <w:rFonts w:eastAsia="Times New Roman" w:cs="Courier New"/>
          <w:color w:val="000000"/>
          <w:spacing w:val="-2"/>
          <w:szCs w:val="24"/>
          <w:lang w:val="bg-BG" w:eastAsia="bg-BG" w:bidi="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F57EDB" w:rsidRPr="00F9601C" w:rsidRDefault="00F57EDB" w:rsidP="00F57EDB">
      <w:pPr>
        <w:widowControl w:val="0"/>
        <w:shd w:val="clear" w:color="auto" w:fill="FFFFFF"/>
        <w:tabs>
          <w:tab w:val="left" w:pos="-180"/>
        </w:tabs>
        <w:spacing w:line="240" w:lineRule="auto"/>
        <w:ind w:firstLine="709"/>
        <w:rPr>
          <w:rFonts w:eastAsia="Times New Roman" w:cs="Courier New"/>
          <w:color w:val="000000"/>
          <w:spacing w:val="-2"/>
          <w:szCs w:val="24"/>
          <w:lang w:val="bg-BG" w:eastAsia="bg-BG" w:bidi="bg-BG"/>
        </w:rPr>
      </w:pPr>
      <w:r w:rsidRPr="00F9601C">
        <w:rPr>
          <w:rFonts w:eastAsia="Times New Roman" w:cs="Courier New"/>
          <w:color w:val="000000"/>
          <w:spacing w:val="-2"/>
          <w:szCs w:val="24"/>
          <w:lang w:val="bg-BG" w:eastAsia="bg-BG" w:bidi="bg-BG"/>
        </w:rPr>
        <w:t xml:space="preserve">3. когато е във формата на застраховка – чрез връщане на оригинала на </w:t>
      </w:r>
      <w:r w:rsidRPr="00F9601C">
        <w:rPr>
          <w:rFonts w:eastAsia="Times New Roman" w:cs="Courier New"/>
          <w:color w:val="000000"/>
          <w:spacing w:val="1"/>
          <w:szCs w:val="24"/>
          <w:lang w:val="bg-BG" w:eastAsia="bg-BG" w:bidi="bg-BG"/>
        </w:rPr>
        <w:t xml:space="preserve">застрахователната полица/застрахователния сертификат </w:t>
      </w:r>
      <w:r w:rsidRPr="00F9601C">
        <w:rPr>
          <w:rFonts w:eastAsia="Times New Roman" w:cs="Courier New"/>
          <w:color w:val="000000"/>
          <w:spacing w:val="-2"/>
          <w:szCs w:val="24"/>
          <w:lang w:val="bg-BG" w:eastAsia="bg-BG" w:bidi="bg-BG"/>
        </w:rPr>
        <w:t xml:space="preserve">на представител на ИЗПЪЛНИТЕЛЯ или упълномощено от него лице. </w:t>
      </w:r>
    </w:p>
    <w:p w:rsidR="00F57EDB" w:rsidRPr="00F9601C" w:rsidRDefault="00F57EDB" w:rsidP="00F57EDB">
      <w:pPr>
        <w:widowControl w:val="0"/>
        <w:shd w:val="clear" w:color="auto" w:fill="FFFFFF"/>
        <w:tabs>
          <w:tab w:val="left" w:pos="-180"/>
        </w:tabs>
        <w:spacing w:line="240" w:lineRule="auto"/>
        <w:ind w:firstLine="709"/>
        <w:rPr>
          <w:rFonts w:eastAsia="Times New Roman" w:cs="Courier New"/>
          <w:color w:val="000000"/>
          <w:spacing w:val="-2"/>
          <w:szCs w:val="24"/>
          <w:lang w:val="bg-BG" w:eastAsia="bg-BG" w:bidi="bg-BG"/>
        </w:rPr>
      </w:pPr>
      <w:r w:rsidRPr="00F9601C">
        <w:rPr>
          <w:rFonts w:eastAsia="Times New Roman" w:cs="Courier New"/>
          <w:b/>
          <w:color w:val="000000"/>
          <w:spacing w:val="-2"/>
          <w:szCs w:val="24"/>
          <w:lang w:val="bg-BG" w:eastAsia="bg-BG" w:bidi="bg-BG"/>
        </w:rPr>
        <w:t>(3)</w:t>
      </w:r>
      <w:r w:rsidRPr="00F9601C">
        <w:rPr>
          <w:rFonts w:eastAsia="Times New Roman" w:cs="Courier New"/>
          <w:color w:val="000000"/>
          <w:spacing w:val="-2"/>
          <w:szCs w:val="24"/>
          <w:lang w:val="bg-BG" w:eastAsia="bg-BG" w:bidi="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F57EDB" w:rsidRPr="00F9601C" w:rsidRDefault="00F57EDB" w:rsidP="00F57EDB">
      <w:pPr>
        <w:widowControl w:val="0"/>
        <w:shd w:val="clear" w:color="auto" w:fill="FFFFFF"/>
        <w:tabs>
          <w:tab w:val="left" w:pos="-180"/>
        </w:tabs>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 xml:space="preserve">Чл. 19. </w:t>
      </w:r>
      <w:r w:rsidRPr="00F9601C">
        <w:rPr>
          <w:rFonts w:eastAsia="Times New Roman" w:cs="Courier New"/>
          <w:color w:val="000000"/>
          <w:szCs w:val="24"/>
          <w:lang w:val="bg-BG" w:eastAsia="bg-BG" w:bidi="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57EDB" w:rsidRPr="00F9601C" w:rsidRDefault="00F57EDB" w:rsidP="00F57EDB">
      <w:pPr>
        <w:widowControl w:val="0"/>
        <w:shd w:val="clear" w:color="auto" w:fill="FFFFFF"/>
        <w:tabs>
          <w:tab w:val="left" w:pos="-180"/>
        </w:tabs>
        <w:spacing w:line="240" w:lineRule="auto"/>
        <w:ind w:firstLine="709"/>
        <w:rPr>
          <w:rFonts w:eastAsia="Times New Roman" w:cs="Courier New"/>
          <w:b/>
          <w:color w:val="000000"/>
          <w:szCs w:val="24"/>
          <w:lang w:val="bg-BG" w:eastAsia="bg-BG" w:bidi="bg-BG"/>
        </w:rPr>
      </w:pPr>
      <w:r w:rsidRPr="00F9601C">
        <w:rPr>
          <w:rFonts w:eastAsia="Times New Roman" w:cs="Courier New"/>
          <w:b/>
          <w:color w:val="000000"/>
          <w:szCs w:val="24"/>
          <w:lang w:val="bg-BG" w:eastAsia="bg-BG" w:bidi="bg-BG"/>
        </w:rPr>
        <w:t xml:space="preserve">Чл. 20. </w:t>
      </w:r>
      <w:r w:rsidRPr="00F9601C">
        <w:rPr>
          <w:rFonts w:eastAsia="Times New Roman" w:cs="Courier New"/>
          <w:color w:val="000000"/>
          <w:szCs w:val="24"/>
          <w:lang w:val="bg-BG" w:eastAsia="bg-BG" w:bidi="bg-BG"/>
        </w:rPr>
        <w:t>ВЪЗЛОЖИТЕЛЯТ има право да задържи гаранцията за изпълнение в пълен размер, в следните случаи:</w:t>
      </w:r>
    </w:p>
    <w:p w:rsidR="00F57EDB" w:rsidRPr="00F9601C" w:rsidRDefault="00F57EDB" w:rsidP="00F57EDB">
      <w:pPr>
        <w:widowControl w:val="0"/>
        <w:shd w:val="clear" w:color="auto" w:fill="FFFFFF"/>
        <w:tabs>
          <w:tab w:val="left" w:pos="-180"/>
        </w:tabs>
        <w:spacing w:line="240" w:lineRule="auto"/>
        <w:ind w:firstLine="709"/>
        <w:rPr>
          <w:rFonts w:eastAsia="Times New Roman" w:cs="Courier New"/>
          <w:color w:val="000000"/>
          <w:spacing w:val="-2"/>
          <w:szCs w:val="24"/>
          <w:lang w:val="bg-BG" w:eastAsia="bg-BG" w:bidi="bg-BG"/>
        </w:rPr>
      </w:pPr>
      <w:r w:rsidRPr="00F9601C">
        <w:rPr>
          <w:rFonts w:eastAsia="Times New Roman" w:cs="Courier New"/>
          <w:color w:val="000000"/>
          <w:szCs w:val="24"/>
          <w:lang w:val="bg-BG" w:eastAsia="bg-BG" w:bidi="bg-BG"/>
        </w:rPr>
        <w:lastRenderedPageBreak/>
        <w:t>1. ако ИЗПЪЛНИТЕЛЯТ не започне работа по изпълнение на договора в срок до 15 (петнадесет) дни от датата на получаване на възлагателно писмо отправено от ВЪЗЛОЖИТЕЛЯ до ИЗПЪЛНИТЕЛЯ и ВЪЗЛОЖИТЕЛЯТ развали договора на това основание;</w:t>
      </w:r>
      <w:r w:rsidRPr="00F9601C">
        <w:rPr>
          <w:rFonts w:eastAsia="Times New Roman" w:cs="Courier New"/>
          <w:color w:val="000000"/>
          <w:spacing w:val="-2"/>
          <w:szCs w:val="24"/>
          <w:lang w:val="bg-BG" w:eastAsia="bg-BG" w:bidi="bg-BG"/>
        </w:rPr>
        <w:t xml:space="preserve"> </w:t>
      </w:r>
    </w:p>
    <w:p w:rsidR="00F57EDB" w:rsidRPr="00F9601C" w:rsidRDefault="00F57EDB" w:rsidP="00F57EDB">
      <w:pPr>
        <w:widowControl w:val="0"/>
        <w:shd w:val="clear" w:color="auto" w:fill="FFFFFF"/>
        <w:tabs>
          <w:tab w:val="left" w:pos="-180"/>
        </w:tabs>
        <w:spacing w:line="240" w:lineRule="auto"/>
        <w:ind w:firstLine="709"/>
        <w:rPr>
          <w:rFonts w:eastAsia="Times New Roman" w:cs="Courier New"/>
          <w:color w:val="000000"/>
          <w:spacing w:val="-2"/>
          <w:szCs w:val="24"/>
          <w:lang w:val="bg-BG" w:eastAsia="bg-BG" w:bidi="bg-BG"/>
        </w:rPr>
      </w:pPr>
      <w:r w:rsidRPr="00F9601C">
        <w:rPr>
          <w:rFonts w:eastAsia="Times New Roman" w:cs="Courier New"/>
          <w:color w:val="000000"/>
          <w:spacing w:val="-2"/>
          <w:szCs w:val="24"/>
          <w:lang w:val="bg-BG" w:eastAsia="bg-BG" w:bidi="bg-BG"/>
        </w:rPr>
        <w:t xml:space="preserve">2. при пълно неизпълнение, в т.ч. когато слугите не отговарят на изискванията на ВЪЗЛОЖИТЕЛЯ, и разваляне на договора от страна на ВЪЗЛОЖИТЕЛЯ на това основание; </w:t>
      </w:r>
    </w:p>
    <w:p w:rsidR="00F57EDB" w:rsidRPr="00F9601C" w:rsidRDefault="00F57EDB" w:rsidP="00F57EDB">
      <w:pPr>
        <w:widowControl w:val="0"/>
        <w:shd w:val="clear" w:color="auto" w:fill="FFFFFF"/>
        <w:tabs>
          <w:tab w:val="left" w:pos="-180"/>
        </w:tabs>
        <w:spacing w:line="240" w:lineRule="auto"/>
        <w:ind w:firstLine="709"/>
        <w:rPr>
          <w:rFonts w:eastAsia="Times New Roman" w:cs="Courier New"/>
          <w:color w:val="000000"/>
          <w:spacing w:val="-2"/>
          <w:szCs w:val="24"/>
          <w:lang w:val="bg-BG" w:eastAsia="bg-BG" w:bidi="bg-BG"/>
        </w:rPr>
      </w:pPr>
      <w:r w:rsidRPr="00F9601C">
        <w:rPr>
          <w:rFonts w:eastAsia="Times New Roman" w:cs="Courier New"/>
          <w:color w:val="000000"/>
          <w:spacing w:val="-2"/>
          <w:szCs w:val="24"/>
          <w:lang w:val="bg-BG" w:eastAsia="bg-BG" w:bidi="bg-BG"/>
        </w:rPr>
        <w:t>3. при прекратяване на дейността на ИЗПЪЛНИТЕЛЯ или при обявяването му в несъстоятелност.</w:t>
      </w:r>
    </w:p>
    <w:p w:rsidR="00F57EDB" w:rsidRPr="00F9601C" w:rsidRDefault="00F57EDB" w:rsidP="00F57EDB">
      <w:pPr>
        <w:widowControl w:val="0"/>
        <w:shd w:val="clear" w:color="auto" w:fill="FFFFFF"/>
        <w:tabs>
          <w:tab w:val="left" w:pos="-180"/>
        </w:tabs>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 xml:space="preserve">Чл. 21. </w:t>
      </w:r>
      <w:r w:rsidRPr="00F9601C">
        <w:rPr>
          <w:rFonts w:eastAsia="Times New Roman" w:cs="Courier New"/>
          <w:color w:val="000000"/>
          <w:szCs w:val="24"/>
          <w:lang w:val="bg-BG" w:eastAsia="bg-BG" w:bidi="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F57EDB" w:rsidRPr="00F9601C" w:rsidRDefault="00F57EDB" w:rsidP="00F57EDB">
      <w:pPr>
        <w:widowControl w:val="0"/>
        <w:shd w:val="clear" w:color="auto" w:fill="FFFFFF"/>
        <w:tabs>
          <w:tab w:val="left" w:pos="-180"/>
        </w:tabs>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 xml:space="preserve">Чл. 22. </w:t>
      </w:r>
      <w:r w:rsidRPr="00F9601C">
        <w:rPr>
          <w:rFonts w:eastAsia="Times New Roman" w:cs="Courier New"/>
          <w:color w:val="000000"/>
          <w:szCs w:val="24"/>
          <w:lang w:val="bg-BG" w:eastAsia="bg-BG" w:bidi="bg-BG"/>
        </w:rPr>
        <w:t>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rsidR="00F57EDB" w:rsidRDefault="00F57EDB" w:rsidP="00F57EDB">
      <w:pPr>
        <w:widowControl w:val="0"/>
        <w:spacing w:line="240" w:lineRule="auto"/>
        <w:ind w:firstLine="709"/>
        <w:rPr>
          <w:rFonts w:eastAsia="Courier New" w:cs="Courier New"/>
          <w:color w:val="000000"/>
          <w:szCs w:val="24"/>
          <w:lang w:val="bg-BG" w:eastAsia="bg-BG" w:bidi="bg-BG"/>
        </w:rPr>
      </w:pPr>
      <w:r w:rsidRPr="00F9601C">
        <w:rPr>
          <w:rFonts w:eastAsia="Times New Roman" w:cs="Courier New"/>
          <w:b/>
          <w:color w:val="000000"/>
          <w:szCs w:val="24"/>
          <w:lang w:val="bg-BG" w:eastAsia="bg-BG" w:bidi="bg-BG"/>
        </w:rPr>
        <w:t xml:space="preserve">Чл. 23. </w:t>
      </w:r>
      <w:r w:rsidRPr="00F9601C">
        <w:rPr>
          <w:rFonts w:eastAsia="Courier New" w:cs="Courier New"/>
          <w:color w:val="000000"/>
          <w:szCs w:val="24"/>
          <w:lang w:val="bg-BG" w:eastAsia="bg-BG" w:bidi="bg-BG"/>
        </w:rPr>
        <w:t>ВЪЗЛОЖИТЕЛЯТ не дължи лихва за времето, през което средствата по гаранцията за изпълнение са престояли при него законосъобразно.</w:t>
      </w:r>
    </w:p>
    <w:p w:rsidR="00F57EDB" w:rsidRPr="00F9601C" w:rsidRDefault="00F57EDB" w:rsidP="00F57EDB">
      <w:pPr>
        <w:widowControl w:val="0"/>
        <w:spacing w:line="240" w:lineRule="auto"/>
        <w:ind w:firstLine="709"/>
        <w:rPr>
          <w:rFonts w:eastAsia="Courier New" w:cs="Courier New"/>
          <w:color w:val="000000"/>
          <w:szCs w:val="24"/>
          <w:lang w:val="bg-BG" w:eastAsia="bg-BG" w:bidi="bg-BG"/>
        </w:rPr>
      </w:pPr>
    </w:p>
    <w:p w:rsidR="00F57EDB" w:rsidRPr="00F9601C" w:rsidRDefault="00F57EDB" w:rsidP="00F57EDB">
      <w:pPr>
        <w:keepNext/>
        <w:keepLines/>
        <w:widowControl w:val="0"/>
        <w:spacing w:line="240" w:lineRule="auto"/>
        <w:ind w:firstLine="709"/>
        <w:outlineLvl w:val="1"/>
        <w:rPr>
          <w:rFonts w:eastAsia="Times New Roman" w:cs="Courier New"/>
          <w:b/>
          <w:bCs/>
          <w:color w:val="000000"/>
          <w:szCs w:val="26"/>
          <w:lang w:val="bg-BG" w:eastAsia="bg-BG" w:bidi="bg-BG"/>
        </w:rPr>
      </w:pPr>
      <w:bookmarkStart w:id="21" w:name="_Toc38973113"/>
      <w:bookmarkStart w:id="22" w:name="_Toc38973212"/>
      <w:bookmarkStart w:id="23" w:name="_Toc39062377"/>
      <w:bookmarkStart w:id="24" w:name="_Toc39062691"/>
      <w:r w:rsidRPr="00F9601C">
        <w:rPr>
          <w:rFonts w:eastAsia="Times New Roman" w:cs="Courier New"/>
          <w:b/>
          <w:bCs/>
          <w:color w:val="000000"/>
          <w:szCs w:val="26"/>
          <w:lang w:val="bg-BG" w:eastAsia="bg-BG" w:bidi="bg-BG"/>
        </w:rPr>
        <w:t>V. ПРАВА И ЗАДЪЛЖЕНИЯ НА СТРАНИТЕ</w:t>
      </w:r>
      <w:bookmarkEnd w:id="21"/>
      <w:bookmarkEnd w:id="22"/>
      <w:bookmarkEnd w:id="23"/>
      <w:bookmarkEnd w:id="24"/>
    </w:p>
    <w:p w:rsidR="00F57EDB" w:rsidRPr="00F9601C" w:rsidRDefault="00F57EDB" w:rsidP="00F57EDB">
      <w:pPr>
        <w:widowControl w:val="0"/>
        <w:spacing w:line="240" w:lineRule="auto"/>
        <w:ind w:firstLine="709"/>
        <w:rPr>
          <w:rFonts w:eastAsia="Times New Roman" w:cs="Courier New"/>
          <w:b/>
          <w:bCs/>
          <w:color w:val="000000"/>
          <w:spacing w:val="1"/>
          <w:szCs w:val="24"/>
          <w:lang w:val="bg-BG" w:eastAsia="bg-BG" w:bidi="bg-BG"/>
        </w:rPr>
      </w:pPr>
      <w:r w:rsidRPr="00F9601C">
        <w:rPr>
          <w:rFonts w:eastAsia="Times New Roman" w:cs="Courier New"/>
          <w:b/>
          <w:bCs/>
          <w:color w:val="000000"/>
          <w:spacing w:val="1"/>
          <w:szCs w:val="24"/>
          <w:lang w:val="bg-BG" w:eastAsia="bg-BG" w:bidi="bg-BG"/>
        </w:rPr>
        <w:t xml:space="preserve">Чл. 24. </w:t>
      </w:r>
      <w:r w:rsidRPr="00F9601C">
        <w:rPr>
          <w:rFonts w:eastAsia="Times New Roman" w:cs="Courier New"/>
          <w:bCs/>
          <w:color w:val="000000"/>
          <w:spacing w:val="1"/>
          <w:szCs w:val="24"/>
          <w:lang w:val="bg-BG" w:eastAsia="bg-BG" w:bidi="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F57EDB" w:rsidRPr="00F9601C" w:rsidRDefault="00F57EDB" w:rsidP="00F57EDB">
      <w:pPr>
        <w:widowControl w:val="0"/>
        <w:spacing w:line="240" w:lineRule="auto"/>
        <w:ind w:firstLine="709"/>
        <w:rPr>
          <w:rFonts w:eastAsia="Times New Roman" w:cs="Courier New"/>
          <w:b/>
          <w:color w:val="000000"/>
          <w:spacing w:val="1"/>
          <w:szCs w:val="24"/>
          <w:lang w:val="bg-BG" w:eastAsia="bg-BG" w:bidi="bg-BG"/>
        </w:rPr>
      </w:pPr>
      <w:r w:rsidRPr="00F9601C">
        <w:rPr>
          <w:rFonts w:eastAsia="Times New Roman" w:cs="Courier New"/>
          <w:b/>
          <w:bCs/>
          <w:color w:val="000000"/>
          <w:spacing w:val="1"/>
          <w:szCs w:val="24"/>
          <w:lang w:val="bg-BG" w:eastAsia="bg-BG" w:bidi="bg-BG"/>
        </w:rPr>
        <w:t xml:space="preserve">Чл. 25. </w:t>
      </w:r>
      <w:r w:rsidRPr="00F9601C">
        <w:rPr>
          <w:rFonts w:eastAsia="Times New Roman" w:cs="Courier New"/>
          <w:b/>
          <w:color w:val="000000"/>
          <w:spacing w:val="1"/>
          <w:szCs w:val="24"/>
          <w:lang w:val="bg-BG" w:eastAsia="bg-BG" w:bidi="bg-BG"/>
        </w:rPr>
        <w:t>ИЗПЪЛНИТЕЛЯТ има право:</w:t>
      </w:r>
      <w:r w:rsidRPr="00F9601C">
        <w:rPr>
          <w:rFonts w:eastAsia="Times New Roman" w:cs="Courier New"/>
          <w:b/>
          <w:color w:val="000000"/>
          <w:spacing w:val="1"/>
          <w:szCs w:val="24"/>
          <w:lang w:val="bg-BG" w:eastAsia="bg-BG" w:bidi="bg-BG"/>
        </w:rPr>
        <w:tab/>
      </w:r>
    </w:p>
    <w:p w:rsidR="00F57EDB" w:rsidRPr="00F9601C" w:rsidRDefault="00F57EDB" w:rsidP="00F57EDB">
      <w:pPr>
        <w:widowControl w:val="0"/>
        <w:spacing w:line="240" w:lineRule="auto"/>
        <w:ind w:firstLine="709"/>
        <w:rPr>
          <w:rFonts w:eastAsia="Times New Roman" w:cs="Courier New"/>
          <w:color w:val="000000"/>
          <w:spacing w:val="1"/>
          <w:szCs w:val="24"/>
          <w:lang w:val="bg-BG" w:eastAsia="bg-BG" w:bidi="bg-BG"/>
        </w:rPr>
      </w:pPr>
      <w:r w:rsidRPr="00F9601C">
        <w:rPr>
          <w:rFonts w:eastAsia="Times New Roman" w:cs="Courier New"/>
          <w:bCs/>
          <w:color w:val="000000"/>
          <w:spacing w:val="1"/>
          <w:szCs w:val="24"/>
          <w:lang w:val="bg-BG" w:eastAsia="bg-BG" w:bidi="bg-BG"/>
        </w:rPr>
        <w:t>1.</w:t>
      </w:r>
      <w:r w:rsidRPr="00F9601C">
        <w:rPr>
          <w:rFonts w:eastAsia="Times New Roman" w:cs="Courier New"/>
          <w:color w:val="000000"/>
          <w:spacing w:val="1"/>
          <w:szCs w:val="24"/>
          <w:lang w:val="bg-BG" w:eastAsia="bg-BG" w:bidi="bg-BG"/>
        </w:rPr>
        <w:t xml:space="preserve"> да получи възнаграждение в размера, сроковете и при условията на този договор;</w:t>
      </w:r>
    </w:p>
    <w:p w:rsidR="00F57EDB" w:rsidRPr="00F9601C" w:rsidRDefault="00F57EDB" w:rsidP="00F57EDB">
      <w:pPr>
        <w:widowControl w:val="0"/>
        <w:spacing w:line="240" w:lineRule="auto"/>
        <w:ind w:firstLine="709"/>
        <w:rPr>
          <w:rFonts w:eastAsia="Times New Roman" w:cs="Courier New"/>
          <w:color w:val="000000"/>
          <w:spacing w:val="1"/>
          <w:szCs w:val="24"/>
          <w:lang w:val="bg-BG" w:eastAsia="bg-BG" w:bidi="bg-BG"/>
        </w:rPr>
      </w:pPr>
      <w:r w:rsidRPr="00F9601C">
        <w:rPr>
          <w:rFonts w:eastAsia="Times New Roman" w:cs="Courier New"/>
          <w:bCs/>
          <w:color w:val="000000"/>
          <w:spacing w:val="1"/>
          <w:szCs w:val="24"/>
          <w:lang w:val="bg-BG" w:eastAsia="bg-BG" w:bidi="bg-BG"/>
        </w:rPr>
        <w:t>2.</w:t>
      </w:r>
      <w:r w:rsidRPr="00F9601C">
        <w:rPr>
          <w:rFonts w:eastAsia="Times New Roman" w:cs="Courier New"/>
          <w:color w:val="000000"/>
          <w:spacing w:val="1"/>
          <w:szCs w:val="24"/>
          <w:lang w:val="bg-BG" w:eastAsia="bg-BG" w:bidi="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F57EDB" w:rsidRPr="00F9601C" w:rsidRDefault="00F57EDB" w:rsidP="00F57EDB">
      <w:pPr>
        <w:widowControl w:val="0"/>
        <w:spacing w:line="240" w:lineRule="auto"/>
        <w:ind w:firstLine="709"/>
        <w:rPr>
          <w:rFonts w:eastAsia="Times New Roman" w:cs="Courier New"/>
          <w:b/>
          <w:color w:val="000000"/>
          <w:spacing w:val="1"/>
          <w:szCs w:val="24"/>
          <w:lang w:val="bg-BG" w:eastAsia="bg-BG" w:bidi="bg-BG"/>
        </w:rPr>
      </w:pPr>
      <w:bookmarkStart w:id="25" w:name="_DV_M80"/>
      <w:bookmarkEnd w:id="25"/>
      <w:r w:rsidRPr="00F9601C">
        <w:rPr>
          <w:rFonts w:eastAsia="Times New Roman" w:cs="Courier New"/>
          <w:b/>
          <w:bCs/>
          <w:color w:val="000000"/>
          <w:spacing w:val="1"/>
          <w:szCs w:val="24"/>
          <w:lang w:val="bg-BG" w:eastAsia="bg-BG" w:bidi="bg-BG"/>
        </w:rPr>
        <w:t>Чл.</w:t>
      </w:r>
      <w:r w:rsidRPr="00F9601C">
        <w:rPr>
          <w:rFonts w:eastAsia="Times New Roman" w:cs="Courier New"/>
          <w:b/>
          <w:color w:val="000000"/>
          <w:spacing w:val="1"/>
          <w:szCs w:val="24"/>
          <w:lang w:val="bg-BG" w:eastAsia="bg-BG" w:bidi="bg-BG"/>
        </w:rPr>
        <w:t xml:space="preserve"> </w:t>
      </w:r>
      <w:r w:rsidRPr="00F9601C">
        <w:rPr>
          <w:rFonts w:eastAsia="Times New Roman" w:cs="Courier New"/>
          <w:b/>
          <w:bCs/>
          <w:color w:val="000000"/>
          <w:spacing w:val="1"/>
          <w:szCs w:val="24"/>
          <w:lang w:val="bg-BG" w:eastAsia="bg-BG" w:bidi="bg-BG"/>
        </w:rPr>
        <w:t>26.</w:t>
      </w:r>
      <w:r w:rsidRPr="00F9601C">
        <w:rPr>
          <w:rFonts w:eastAsia="Times New Roman" w:cs="Courier New"/>
          <w:b/>
          <w:color w:val="000000"/>
          <w:spacing w:val="1"/>
          <w:szCs w:val="24"/>
          <w:lang w:val="bg-BG" w:eastAsia="bg-BG" w:bidi="bg-BG"/>
        </w:rPr>
        <w:t xml:space="preserve"> ИЗПЪЛНИТЕЛЯТ се задължава:</w:t>
      </w:r>
    </w:p>
    <w:p w:rsidR="00F57EDB" w:rsidRPr="00F9601C" w:rsidRDefault="00F57EDB" w:rsidP="00F57EDB">
      <w:pPr>
        <w:widowControl w:val="0"/>
        <w:spacing w:line="240" w:lineRule="auto"/>
        <w:ind w:firstLine="709"/>
        <w:rPr>
          <w:rFonts w:eastAsia="Times New Roman" w:cs="Courier New"/>
          <w:color w:val="000000"/>
          <w:spacing w:val="1"/>
          <w:szCs w:val="24"/>
          <w:lang w:val="bg-BG" w:eastAsia="bg-BG" w:bidi="bg-BG"/>
        </w:rPr>
      </w:pPr>
      <w:bookmarkStart w:id="26" w:name="_DV_M81"/>
      <w:bookmarkEnd w:id="26"/>
      <w:r w:rsidRPr="00F9601C">
        <w:rPr>
          <w:rFonts w:eastAsia="Times New Roman" w:cs="Courier New"/>
          <w:bCs/>
          <w:color w:val="000000"/>
          <w:spacing w:val="1"/>
          <w:szCs w:val="24"/>
          <w:lang w:val="bg-BG" w:eastAsia="bg-BG" w:bidi="bg-BG"/>
        </w:rPr>
        <w:t>1.</w:t>
      </w:r>
      <w:r w:rsidRPr="00F9601C">
        <w:rPr>
          <w:rFonts w:eastAsia="Times New Roman" w:cs="Courier New"/>
          <w:color w:val="000000"/>
          <w:spacing w:val="1"/>
          <w:szCs w:val="24"/>
          <w:lang w:val="bg-BG" w:eastAsia="bg-BG" w:bidi="bg-BG"/>
        </w:rPr>
        <w:t xml:space="preserve"> да извърши доставките и да изпълнява задълженията си по този договор в уговорените срокове и качествено, в съответствие с договора и приложенията;</w:t>
      </w:r>
    </w:p>
    <w:p w:rsidR="00F57EDB" w:rsidRPr="00F9601C" w:rsidRDefault="00F57EDB" w:rsidP="00F57EDB">
      <w:pPr>
        <w:widowControl w:val="0"/>
        <w:numPr>
          <w:ilvl w:val="0"/>
          <w:numId w:val="5"/>
        </w:numPr>
        <w:tabs>
          <w:tab w:val="left" w:pos="851"/>
          <w:tab w:val="left" w:pos="993"/>
        </w:tabs>
        <w:spacing w:line="274" w:lineRule="exact"/>
        <w:ind w:left="0" w:right="20" w:firstLine="709"/>
        <w:rPr>
          <w:rFonts w:eastAsia="Times New Roman"/>
          <w:szCs w:val="24"/>
          <w:lang w:val="x-none" w:eastAsia="x-none"/>
        </w:rPr>
      </w:pPr>
      <w:r w:rsidRPr="00F9601C">
        <w:rPr>
          <w:rFonts w:eastAsia="Times New Roman"/>
          <w:szCs w:val="24"/>
          <w:lang w:val="x-none" w:eastAsia="x-none"/>
        </w:rPr>
        <w:t>да включи ВЪЗЛОЖИТЕЛЯ в пазара на балансираща енергия, чрез  стандартна балансираща група с координатор ИЗПЪЛНИТЕЛЯ, без ВЪЗЛОЖИТЕЛЯ да заплаща такса за участие</w:t>
      </w:r>
      <w:r w:rsidRPr="00F9601C">
        <w:rPr>
          <w:rFonts w:eastAsia="Times New Roman"/>
          <w:szCs w:val="24"/>
          <w:lang w:val="bg-BG" w:eastAsia="x-none"/>
        </w:rPr>
        <w:t>;</w:t>
      </w:r>
    </w:p>
    <w:p w:rsidR="00F57EDB" w:rsidRPr="00F9601C" w:rsidRDefault="00F57EDB" w:rsidP="00F57EDB">
      <w:pPr>
        <w:widowControl w:val="0"/>
        <w:numPr>
          <w:ilvl w:val="0"/>
          <w:numId w:val="5"/>
        </w:numPr>
        <w:tabs>
          <w:tab w:val="left" w:pos="851"/>
          <w:tab w:val="left" w:pos="993"/>
        </w:tabs>
        <w:spacing w:line="274" w:lineRule="exact"/>
        <w:ind w:left="0" w:right="20" w:firstLine="709"/>
        <w:rPr>
          <w:rFonts w:eastAsia="Times New Roman"/>
          <w:szCs w:val="24"/>
          <w:lang w:val="x-none" w:eastAsia="x-none"/>
        </w:rPr>
      </w:pPr>
      <w:r w:rsidRPr="00F9601C">
        <w:rPr>
          <w:rFonts w:eastAsia="Times New Roman"/>
          <w:szCs w:val="24"/>
          <w:lang w:val="x-none" w:eastAsia="x-none"/>
        </w:rPr>
        <w:t>да извършва всички необходими действия, съгласно действащите към момента ПТЕЕ така, че да осигури изпълнението на настоящия договор</w:t>
      </w:r>
      <w:r w:rsidRPr="00DB7EB2">
        <w:rPr>
          <w:rFonts w:eastAsia="Times New Roman"/>
          <w:szCs w:val="24"/>
          <w:lang w:val="x-none" w:eastAsia="x-none"/>
        </w:rPr>
        <w:t>;</w:t>
      </w:r>
    </w:p>
    <w:p w:rsidR="00F57EDB" w:rsidRPr="00F9601C" w:rsidRDefault="00F57EDB" w:rsidP="00F57EDB">
      <w:pPr>
        <w:widowControl w:val="0"/>
        <w:numPr>
          <w:ilvl w:val="0"/>
          <w:numId w:val="5"/>
        </w:numPr>
        <w:tabs>
          <w:tab w:val="left" w:pos="851"/>
          <w:tab w:val="left" w:pos="993"/>
        </w:tabs>
        <w:spacing w:line="274" w:lineRule="exact"/>
        <w:ind w:left="0" w:right="20" w:firstLine="709"/>
        <w:rPr>
          <w:rFonts w:eastAsia="Times New Roman"/>
          <w:szCs w:val="24"/>
          <w:lang w:val="x-none" w:eastAsia="x-none"/>
        </w:rPr>
      </w:pPr>
      <w:r w:rsidRPr="00F9601C">
        <w:rPr>
          <w:rFonts w:eastAsia="Times New Roman"/>
          <w:szCs w:val="24"/>
          <w:lang w:val="x-none" w:eastAsia="x-none"/>
        </w:rPr>
        <w:t xml:space="preserve"> да издава оригинални фактури за полученото от ВЪЗЛОЖИТЕЛЯ количество енерг</w:t>
      </w:r>
      <w:r w:rsidRPr="00DB7EB2">
        <w:rPr>
          <w:rFonts w:eastAsia="Times New Roman"/>
          <w:szCs w:val="24"/>
          <w:lang w:val="x-none" w:eastAsia="x-none"/>
        </w:rPr>
        <w:t>и</w:t>
      </w:r>
      <w:r w:rsidRPr="00F9601C">
        <w:rPr>
          <w:rFonts w:eastAsia="Times New Roman"/>
          <w:szCs w:val="24"/>
          <w:lang w:val="x-none" w:eastAsia="x-none"/>
        </w:rPr>
        <w:t>я</w:t>
      </w:r>
      <w:r w:rsidRPr="00DB7EB2">
        <w:rPr>
          <w:rFonts w:eastAsia="Times New Roman"/>
          <w:szCs w:val="24"/>
          <w:lang w:val="x-none" w:eastAsia="x-none"/>
        </w:rPr>
        <w:t>;</w:t>
      </w:r>
    </w:p>
    <w:p w:rsidR="00F57EDB" w:rsidRPr="00F9601C" w:rsidRDefault="00F57EDB" w:rsidP="00F57EDB">
      <w:pPr>
        <w:widowControl w:val="0"/>
        <w:numPr>
          <w:ilvl w:val="0"/>
          <w:numId w:val="5"/>
        </w:numPr>
        <w:tabs>
          <w:tab w:val="left" w:pos="851"/>
          <w:tab w:val="left" w:pos="993"/>
        </w:tabs>
        <w:spacing w:line="274" w:lineRule="exact"/>
        <w:ind w:left="0" w:right="20" w:firstLine="709"/>
        <w:rPr>
          <w:rFonts w:eastAsia="Times New Roman"/>
          <w:szCs w:val="24"/>
          <w:lang w:val="x-none" w:eastAsia="x-none"/>
        </w:rPr>
      </w:pPr>
      <w:r w:rsidRPr="00F9601C">
        <w:rPr>
          <w:rFonts w:eastAsia="Times New Roman"/>
          <w:szCs w:val="24"/>
          <w:lang w:val="x-none" w:eastAsia="x-none"/>
        </w:rPr>
        <w:t xml:space="preserve"> да уведомява ВЪЗЛОЖИТЕЛЯ в посочените в договора срокове при: невъзможност или забавяне на изпълнението на задълженията му по </w:t>
      </w:r>
      <w:r w:rsidRPr="00DB7EB2">
        <w:rPr>
          <w:rFonts w:eastAsia="Times New Roman"/>
          <w:szCs w:val="24"/>
          <w:lang w:val="x-none" w:eastAsia="x-none"/>
        </w:rPr>
        <w:t>д</w:t>
      </w:r>
      <w:r w:rsidRPr="00F9601C">
        <w:rPr>
          <w:rFonts w:eastAsia="Times New Roman"/>
          <w:szCs w:val="24"/>
          <w:lang w:val="x-none" w:eastAsia="x-none"/>
        </w:rPr>
        <w:t xml:space="preserve">оговора; промяна в лицата, които го представляват или са упълномощени да извършват действия по изпълнението на този </w:t>
      </w:r>
      <w:r w:rsidRPr="00DB7EB2">
        <w:rPr>
          <w:rFonts w:eastAsia="Times New Roman"/>
          <w:szCs w:val="24"/>
          <w:lang w:val="x-none" w:eastAsia="x-none"/>
        </w:rPr>
        <w:t>д</w:t>
      </w:r>
      <w:r w:rsidRPr="00F9601C">
        <w:rPr>
          <w:rFonts w:eastAsia="Times New Roman"/>
          <w:szCs w:val="24"/>
          <w:lang w:val="x-none" w:eastAsia="x-none"/>
        </w:rPr>
        <w:t xml:space="preserve">оговор; промяна в данните по регистрация, в данните, необходими </w:t>
      </w:r>
      <w:r w:rsidRPr="00F9601C">
        <w:rPr>
          <w:rFonts w:eastAsia="Times New Roman"/>
          <w:szCs w:val="24"/>
          <w:lang w:val="x-none" w:eastAsia="x-none"/>
        </w:rPr>
        <w:lastRenderedPageBreak/>
        <w:t>за издаване на данъчни фактури и др.</w:t>
      </w:r>
    </w:p>
    <w:p w:rsidR="00F57EDB" w:rsidRPr="00F9601C" w:rsidRDefault="00F57EDB" w:rsidP="00F57EDB">
      <w:pPr>
        <w:widowControl w:val="0"/>
        <w:numPr>
          <w:ilvl w:val="0"/>
          <w:numId w:val="5"/>
        </w:numPr>
        <w:tabs>
          <w:tab w:val="left" w:pos="851"/>
          <w:tab w:val="left" w:pos="993"/>
        </w:tabs>
        <w:spacing w:line="274" w:lineRule="exact"/>
        <w:ind w:left="0" w:right="20" w:firstLine="709"/>
        <w:rPr>
          <w:rFonts w:eastAsia="Times New Roman"/>
          <w:szCs w:val="24"/>
          <w:lang w:val="x-none" w:eastAsia="x-none"/>
        </w:rPr>
      </w:pPr>
      <w:r w:rsidRPr="00F9601C">
        <w:rPr>
          <w:rFonts w:eastAsia="Times New Roman"/>
          <w:szCs w:val="24"/>
          <w:lang w:val="x-none" w:eastAsia="x-none"/>
        </w:rPr>
        <w:t xml:space="preserve"> да предоставя на ВЪЗЛОЖИТЕЛЯ поисканите от него и уговорени в този </w:t>
      </w:r>
      <w:r w:rsidRPr="00DB7EB2">
        <w:rPr>
          <w:rFonts w:eastAsia="Times New Roman"/>
          <w:szCs w:val="24"/>
          <w:lang w:val="x-none" w:eastAsia="x-none"/>
        </w:rPr>
        <w:t>д</w:t>
      </w:r>
      <w:r w:rsidRPr="00F9601C">
        <w:rPr>
          <w:rFonts w:eastAsia="Times New Roman"/>
          <w:szCs w:val="24"/>
          <w:lang w:val="x-none" w:eastAsia="x-none"/>
        </w:rPr>
        <w:t xml:space="preserve">оговор информация, данни или документи по начина и в сроковете, посочени в </w:t>
      </w:r>
      <w:r w:rsidRPr="00DB7EB2">
        <w:rPr>
          <w:rFonts w:eastAsia="Times New Roman"/>
          <w:szCs w:val="24"/>
          <w:lang w:val="x-none" w:eastAsia="x-none"/>
        </w:rPr>
        <w:t>д</w:t>
      </w:r>
      <w:r w:rsidRPr="00F9601C">
        <w:rPr>
          <w:rFonts w:eastAsia="Times New Roman"/>
          <w:szCs w:val="24"/>
          <w:lang w:val="x-none" w:eastAsia="x-none"/>
        </w:rPr>
        <w:t>оговора.</w:t>
      </w:r>
    </w:p>
    <w:p w:rsidR="00F57EDB" w:rsidRPr="00DB7EB2" w:rsidRDefault="00F57EDB" w:rsidP="00F57EDB">
      <w:pPr>
        <w:widowControl w:val="0"/>
        <w:numPr>
          <w:ilvl w:val="0"/>
          <w:numId w:val="5"/>
        </w:numPr>
        <w:tabs>
          <w:tab w:val="left" w:pos="851"/>
          <w:tab w:val="left" w:pos="993"/>
        </w:tabs>
        <w:spacing w:line="274" w:lineRule="exact"/>
        <w:ind w:left="0" w:right="20" w:firstLine="709"/>
        <w:rPr>
          <w:rFonts w:eastAsia="Times New Roman"/>
          <w:szCs w:val="24"/>
          <w:lang w:val="x-none" w:eastAsia="x-none"/>
        </w:rPr>
      </w:pPr>
      <w:r w:rsidRPr="00F9601C">
        <w:rPr>
          <w:rFonts w:eastAsia="Times New Roman"/>
          <w:szCs w:val="24"/>
          <w:lang w:val="x-none" w:eastAsia="x-none"/>
        </w:rPr>
        <w:t xml:space="preserve"> да спазва разпоредбите и правилата, заложени в Закон за енергетиката (ЗЕ) и наредбите към него, както и ПТЕЕ и разпорежданията на Оператор на електропреносна мрежа (ОЕМ) така, че да не бъде отстранен от пазара на балансираща енергия.</w:t>
      </w:r>
      <w:r w:rsidRPr="00DB7EB2">
        <w:rPr>
          <w:rFonts w:eastAsia="Times New Roman"/>
          <w:szCs w:val="24"/>
          <w:lang w:val="x-none" w:eastAsia="x-none"/>
        </w:rPr>
        <w:t xml:space="preserve"> </w:t>
      </w:r>
    </w:p>
    <w:p w:rsidR="00F57EDB" w:rsidRPr="00DB7EB2" w:rsidRDefault="00F57EDB" w:rsidP="00F57EDB">
      <w:pPr>
        <w:widowControl w:val="0"/>
        <w:numPr>
          <w:ilvl w:val="0"/>
          <w:numId w:val="5"/>
        </w:numPr>
        <w:tabs>
          <w:tab w:val="left" w:pos="851"/>
          <w:tab w:val="left" w:pos="993"/>
        </w:tabs>
        <w:spacing w:line="274" w:lineRule="exact"/>
        <w:ind w:left="0" w:right="20" w:firstLine="709"/>
        <w:rPr>
          <w:rFonts w:eastAsia="Times New Roman"/>
          <w:szCs w:val="24"/>
          <w:lang w:val="x-none" w:eastAsia="x-none"/>
        </w:rPr>
      </w:pPr>
      <w:r w:rsidRPr="00DB7EB2">
        <w:rPr>
          <w:rFonts w:eastAsia="Times New Roman"/>
          <w:szCs w:val="24"/>
          <w:lang w:val="x-none" w:eastAsia="x-none"/>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F57EDB" w:rsidRPr="00DB7EB2" w:rsidRDefault="00F57EDB" w:rsidP="00F57EDB">
      <w:pPr>
        <w:widowControl w:val="0"/>
        <w:numPr>
          <w:ilvl w:val="0"/>
          <w:numId w:val="5"/>
        </w:numPr>
        <w:tabs>
          <w:tab w:val="left" w:pos="851"/>
          <w:tab w:val="left" w:pos="993"/>
        </w:tabs>
        <w:spacing w:line="274" w:lineRule="exact"/>
        <w:ind w:left="0" w:right="20" w:firstLine="709"/>
        <w:rPr>
          <w:rFonts w:eastAsia="Times New Roman"/>
          <w:szCs w:val="24"/>
          <w:lang w:val="x-none" w:eastAsia="x-none"/>
        </w:rPr>
      </w:pPr>
      <w:bookmarkStart w:id="27" w:name="_DV_M82"/>
      <w:bookmarkEnd w:id="27"/>
      <w:r w:rsidRPr="00DB7EB2">
        <w:rPr>
          <w:rFonts w:eastAsia="Times New Roman"/>
          <w:szCs w:val="24"/>
          <w:lang w:val="x-none" w:eastAsia="x-none"/>
        </w:rPr>
        <w:t>да изпълнява всички законосъобразни указания и изисквания на ВЪЗЛОЖИТЕЛЯ;</w:t>
      </w:r>
    </w:p>
    <w:p w:rsidR="00F57EDB" w:rsidRPr="00DB7EB2" w:rsidRDefault="00F57EDB" w:rsidP="00F57EDB">
      <w:pPr>
        <w:widowControl w:val="0"/>
        <w:numPr>
          <w:ilvl w:val="0"/>
          <w:numId w:val="5"/>
        </w:numPr>
        <w:tabs>
          <w:tab w:val="left" w:pos="851"/>
          <w:tab w:val="left" w:pos="993"/>
        </w:tabs>
        <w:spacing w:line="274" w:lineRule="exact"/>
        <w:ind w:left="0" w:right="20" w:firstLine="709"/>
        <w:rPr>
          <w:rFonts w:eastAsia="Times New Roman"/>
          <w:szCs w:val="24"/>
          <w:lang w:val="x-none" w:eastAsia="x-none"/>
        </w:rPr>
      </w:pPr>
      <w:r w:rsidRPr="00DB7EB2">
        <w:rPr>
          <w:rFonts w:eastAsia="Times New Roman"/>
          <w:szCs w:val="24"/>
          <w:lang w:val="x-none" w:eastAsia="x-none"/>
        </w:rPr>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F57EDB" w:rsidRPr="00F9601C" w:rsidRDefault="00F57EDB" w:rsidP="00F57EDB">
      <w:pPr>
        <w:widowControl w:val="0"/>
        <w:spacing w:line="240" w:lineRule="auto"/>
        <w:ind w:firstLine="709"/>
        <w:rPr>
          <w:rFonts w:eastAsia="Times New Roman" w:cs="Courier New"/>
          <w:color w:val="000000"/>
          <w:spacing w:val="1"/>
          <w:szCs w:val="24"/>
          <w:lang w:val="bg-BG" w:eastAsia="bg-BG" w:bidi="bg-BG"/>
        </w:rPr>
      </w:pPr>
      <w:bookmarkStart w:id="28" w:name="_DV_M84"/>
      <w:bookmarkEnd w:id="28"/>
      <w:r w:rsidRPr="00F9601C">
        <w:rPr>
          <w:rFonts w:eastAsia="Times New Roman" w:cs="Courier New"/>
          <w:color w:val="000000"/>
          <w:spacing w:val="1"/>
          <w:szCs w:val="24"/>
          <w:lang w:val="bg-BG" w:eastAsia="bg-BG" w:bidi="bg-BG"/>
        </w:rPr>
        <w:t xml:space="preserve">11. да пази поверителна конфиденциалната информация, в съответствие с уговореното в чл.47 от договора;  </w:t>
      </w:r>
    </w:p>
    <w:p w:rsidR="00F57EDB" w:rsidRPr="00F9601C" w:rsidRDefault="00F57EDB" w:rsidP="00F57EDB">
      <w:pPr>
        <w:widowControl w:val="0"/>
        <w:spacing w:line="240" w:lineRule="auto"/>
        <w:ind w:firstLine="709"/>
        <w:rPr>
          <w:rFonts w:eastAsia="Times New Roman" w:cs="Courier New"/>
          <w:color w:val="000000"/>
          <w:spacing w:val="1"/>
          <w:szCs w:val="24"/>
          <w:lang w:val="bg-BG" w:eastAsia="bg-BG" w:bidi="bg-BG"/>
        </w:rPr>
      </w:pPr>
      <w:r w:rsidRPr="00F9601C">
        <w:rPr>
          <w:rFonts w:eastAsia="Times New Roman" w:cs="Courier New"/>
          <w:color w:val="000000"/>
          <w:spacing w:val="1"/>
          <w:szCs w:val="24"/>
          <w:lang w:val="bg-BG" w:eastAsia="bg-BG" w:bidi="bg-BG"/>
        </w:rPr>
        <w:t>12. (</w:t>
      </w:r>
      <w:r w:rsidRPr="00F9601C">
        <w:rPr>
          <w:rFonts w:eastAsia="Times New Roman" w:cs="Courier New"/>
          <w:i/>
          <w:color w:val="FF0000"/>
          <w:spacing w:val="1"/>
          <w:szCs w:val="24"/>
          <w:lang w:val="bg-BG" w:eastAsia="bg-BG" w:bidi="bg-BG"/>
        </w:rPr>
        <w:t>ако е приложимо</w:t>
      </w:r>
      <w:r w:rsidRPr="00F9601C">
        <w:rPr>
          <w:rFonts w:eastAsia="Times New Roman" w:cs="Courier New"/>
          <w:color w:val="000000"/>
          <w:spacing w:val="1"/>
          <w:szCs w:val="24"/>
          <w:lang w:val="bg-BG" w:eastAsia="bg-BG" w:bidi="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p>
    <w:p w:rsidR="00F57EDB" w:rsidRPr="00F9601C" w:rsidRDefault="00F57EDB" w:rsidP="00F57EDB">
      <w:pPr>
        <w:widowControl w:val="0"/>
        <w:spacing w:line="240" w:lineRule="auto"/>
        <w:ind w:firstLine="709"/>
        <w:rPr>
          <w:rFonts w:eastAsia="Times New Roman" w:cs="Courier New"/>
          <w:color w:val="000000"/>
          <w:spacing w:val="1"/>
          <w:szCs w:val="24"/>
          <w:lang w:val="bg-BG" w:eastAsia="bg-BG" w:bidi="bg-BG"/>
        </w:rPr>
      </w:pPr>
      <w:r w:rsidRPr="00F9601C">
        <w:rPr>
          <w:rFonts w:eastAsia="Times New Roman" w:cs="Courier New"/>
          <w:color w:val="000000"/>
          <w:spacing w:val="1"/>
          <w:szCs w:val="24"/>
          <w:lang w:val="bg-BG" w:eastAsia="bg-BG" w:bidi="bg-BG"/>
        </w:rPr>
        <w:t>13. (</w:t>
      </w:r>
      <w:r w:rsidRPr="00F9601C">
        <w:rPr>
          <w:rFonts w:eastAsia="Times New Roman" w:cs="Courier New"/>
          <w:i/>
          <w:color w:val="FF0000"/>
          <w:spacing w:val="1"/>
          <w:szCs w:val="24"/>
          <w:lang w:val="bg-BG" w:eastAsia="bg-BG" w:bidi="bg-BG"/>
        </w:rPr>
        <w:t>ако е приложимо</w:t>
      </w:r>
      <w:r w:rsidRPr="00F9601C">
        <w:rPr>
          <w:rFonts w:eastAsia="Times New Roman" w:cs="Courier New"/>
          <w:color w:val="000000"/>
          <w:spacing w:val="1"/>
          <w:szCs w:val="24"/>
          <w:lang w:val="bg-BG" w:eastAsia="bg-BG" w:bidi="bg-BG"/>
        </w:rPr>
        <w:t xml:space="preserve">) да възложи съответна част от доставките на подизпълнителите, посочени в офертата на ИЗПЪЛНИТЕЛЯ, и да контролира изпълнението на техните задължения </w:t>
      </w:r>
    </w:p>
    <w:p w:rsidR="00F57EDB" w:rsidRPr="00F9601C" w:rsidRDefault="00F57EDB" w:rsidP="00F57EDB">
      <w:pPr>
        <w:widowControl w:val="0"/>
        <w:spacing w:line="240" w:lineRule="auto"/>
        <w:ind w:firstLine="709"/>
        <w:rPr>
          <w:rFonts w:eastAsia="Times New Roman" w:cs="Courier New"/>
          <w:color w:val="000000"/>
          <w:szCs w:val="24"/>
          <w:lang w:val="bg-BG" w:eastAsia="bg-BG" w:bidi="bg-BG"/>
        </w:rPr>
      </w:pPr>
      <w:bookmarkStart w:id="29" w:name="_DV_M83"/>
      <w:bookmarkStart w:id="30" w:name="_DV_M85"/>
      <w:bookmarkStart w:id="31" w:name="_DV_M86"/>
      <w:bookmarkStart w:id="32" w:name="_DV_M87"/>
      <w:bookmarkEnd w:id="29"/>
      <w:bookmarkEnd w:id="30"/>
      <w:bookmarkEnd w:id="31"/>
      <w:bookmarkEnd w:id="32"/>
      <w:r w:rsidRPr="00F9601C">
        <w:rPr>
          <w:rFonts w:eastAsia="Times New Roman" w:cs="Courier New"/>
          <w:color w:val="000000"/>
          <w:szCs w:val="24"/>
          <w:lang w:val="bg-BG" w:eastAsia="bg-BG" w:bidi="bg-BG"/>
        </w:rPr>
        <w:t xml:space="preserve">14. </w:t>
      </w:r>
      <w:r w:rsidRPr="00F9601C">
        <w:rPr>
          <w:rFonts w:eastAsia="Times New Roman" w:cs="Courier New"/>
          <w:color w:val="000000"/>
          <w:spacing w:val="1"/>
          <w:szCs w:val="24"/>
          <w:lang w:val="bg-BG" w:eastAsia="bg-BG" w:bidi="bg-BG"/>
        </w:rPr>
        <w:t>(</w:t>
      </w:r>
      <w:r w:rsidRPr="00F9601C">
        <w:rPr>
          <w:rFonts w:eastAsia="Times New Roman" w:cs="Courier New"/>
          <w:i/>
          <w:color w:val="FF0000"/>
          <w:spacing w:val="1"/>
          <w:szCs w:val="24"/>
          <w:lang w:val="bg-BG" w:eastAsia="bg-BG" w:bidi="bg-BG"/>
        </w:rPr>
        <w:t>ако е приложимо</w:t>
      </w:r>
      <w:r w:rsidRPr="00F9601C">
        <w:rPr>
          <w:rFonts w:eastAsia="Times New Roman" w:cs="Courier New"/>
          <w:color w:val="000000"/>
          <w:spacing w:val="1"/>
          <w:szCs w:val="24"/>
          <w:lang w:val="bg-BG" w:eastAsia="bg-BG" w:bidi="bg-BG"/>
        </w:rPr>
        <w:t>)</w:t>
      </w:r>
      <w:r w:rsidRPr="00F9601C">
        <w:rPr>
          <w:rFonts w:eastAsia="Times New Roman" w:cs="Courier New"/>
          <w:color w:val="000000"/>
          <w:szCs w:val="24"/>
          <w:lang w:val="bg-BG" w:eastAsia="bg-BG" w:bidi="bg-BG"/>
        </w:rPr>
        <w:t xml:space="preserve"> 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5" w:anchor="p28982788" w:tgtFrame="_blank" w:history="1">
        <w:r w:rsidRPr="00F9601C">
          <w:rPr>
            <w:rFonts w:eastAsia="Times New Roman" w:cs="Courier New"/>
            <w:color w:val="000000"/>
            <w:szCs w:val="24"/>
            <w:lang w:val="bg-BG" w:eastAsia="bg-BG" w:bidi="bg-BG"/>
          </w:rPr>
          <w:t>чл. 66, ал. 2</w:t>
        </w:r>
      </w:hyperlink>
      <w:r w:rsidRPr="00F9601C">
        <w:rPr>
          <w:rFonts w:eastAsia="Times New Roman" w:cs="Courier New"/>
          <w:color w:val="000000"/>
          <w:szCs w:val="24"/>
          <w:lang w:val="bg-BG" w:eastAsia="bg-BG" w:bidi="bg-BG"/>
        </w:rPr>
        <w:t xml:space="preserve"> и </w:t>
      </w:r>
      <w:hyperlink r:id="rId6" w:anchor="p28982788" w:tgtFrame="_blank" w:history="1">
        <w:r w:rsidRPr="00F9601C">
          <w:rPr>
            <w:rFonts w:eastAsia="Times New Roman" w:cs="Courier New"/>
            <w:color w:val="000000"/>
            <w:szCs w:val="24"/>
            <w:lang w:val="bg-BG" w:eastAsia="bg-BG" w:bidi="bg-BG"/>
          </w:rPr>
          <w:t>11 ЗОП</w:t>
        </w:r>
      </w:hyperlink>
      <w:r w:rsidRPr="00F9601C">
        <w:rPr>
          <w:rFonts w:eastAsia="Times New Roman" w:cs="Courier New"/>
          <w:color w:val="000000"/>
          <w:szCs w:val="24"/>
          <w:lang w:val="bg-BG" w:eastAsia="bg-BG" w:bidi="bg-BG"/>
        </w:rPr>
        <w:t xml:space="preserve">. </w:t>
      </w:r>
    </w:p>
    <w:p w:rsidR="00F57EDB" w:rsidRPr="00F9601C" w:rsidRDefault="00F57EDB" w:rsidP="00F57EDB">
      <w:pPr>
        <w:widowControl w:val="0"/>
        <w:spacing w:line="240" w:lineRule="auto"/>
        <w:ind w:firstLine="709"/>
        <w:rPr>
          <w:rFonts w:eastAsia="Times New Roman" w:cs="Courier New"/>
          <w:b/>
          <w:color w:val="000000"/>
          <w:spacing w:val="1"/>
          <w:szCs w:val="24"/>
          <w:lang w:val="bg-BG" w:eastAsia="bg-BG" w:bidi="bg-BG"/>
        </w:rPr>
      </w:pPr>
      <w:r w:rsidRPr="00F9601C">
        <w:rPr>
          <w:rFonts w:eastAsia="Times New Roman" w:cs="Courier New"/>
          <w:b/>
          <w:bCs/>
          <w:color w:val="000000"/>
          <w:spacing w:val="1"/>
          <w:szCs w:val="24"/>
          <w:lang w:val="bg-BG" w:eastAsia="bg-BG" w:bidi="bg-BG"/>
        </w:rPr>
        <w:t xml:space="preserve">Чл. 27. </w:t>
      </w:r>
      <w:r w:rsidRPr="00F9601C">
        <w:rPr>
          <w:rFonts w:eastAsia="Times New Roman" w:cs="Courier New"/>
          <w:b/>
          <w:color w:val="000000"/>
          <w:spacing w:val="1"/>
          <w:szCs w:val="24"/>
          <w:lang w:val="bg-BG" w:eastAsia="bg-BG" w:bidi="bg-BG"/>
        </w:rPr>
        <w:t>ВЪЗЛОЖИТЕЛЯТ има право:</w:t>
      </w:r>
    </w:p>
    <w:p w:rsidR="00F57EDB" w:rsidRPr="00F9601C" w:rsidRDefault="00F57EDB" w:rsidP="00F57EDB">
      <w:pPr>
        <w:widowControl w:val="0"/>
        <w:spacing w:line="240" w:lineRule="auto"/>
        <w:ind w:firstLine="709"/>
        <w:rPr>
          <w:rFonts w:eastAsia="Times New Roman" w:cs="Courier New"/>
          <w:color w:val="000000"/>
          <w:spacing w:val="1"/>
          <w:szCs w:val="24"/>
          <w:lang w:val="bg-BG" w:eastAsia="bg-BG" w:bidi="bg-BG"/>
        </w:rPr>
      </w:pPr>
      <w:bookmarkStart w:id="33" w:name="_DV_M94"/>
      <w:bookmarkEnd w:id="33"/>
      <w:r w:rsidRPr="00F9601C">
        <w:rPr>
          <w:rFonts w:eastAsia="Times New Roman" w:cs="Courier New"/>
          <w:bCs/>
          <w:color w:val="000000"/>
          <w:spacing w:val="1"/>
          <w:szCs w:val="24"/>
          <w:lang w:val="bg-BG" w:eastAsia="bg-BG" w:bidi="bg-BG"/>
        </w:rPr>
        <w:t>1.</w:t>
      </w:r>
      <w:r w:rsidRPr="00F9601C">
        <w:rPr>
          <w:rFonts w:eastAsia="Times New Roman" w:cs="Courier New"/>
          <w:color w:val="000000"/>
          <w:spacing w:val="1"/>
          <w:szCs w:val="24"/>
          <w:lang w:val="bg-BG" w:eastAsia="bg-BG" w:bidi="bg-BG"/>
        </w:rPr>
        <w:t xml:space="preserve"> да изисква и да получи извършените доставки в уговорените срокове, количество и качество;</w:t>
      </w:r>
    </w:p>
    <w:p w:rsidR="00F57EDB" w:rsidRPr="00F9601C" w:rsidRDefault="00F57EDB" w:rsidP="00F57EDB">
      <w:pPr>
        <w:widowControl w:val="0"/>
        <w:spacing w:line="240" w:lineRule="auto"/>
        <w:ind w:firstLine="709"/>
        <w:rPr>
          <w:rFonts w:eastAsia="Times New Roman" w:cs="Courier New"/>
          <w:color w:val="000000"/>
          <w:spacing w:val="1"/>
          <w:szCs w:val="24"/>
          <w:lang w:val="bg-BG" w:eastAsia="bg-BG" w:bidi="bg-BG"/>
        </w:rPr>
      </w:pPr>
      <w:bookmarkStart w:id="34" w:name="_DV_M95"/>
      <w:bookmarkEnd w:id="34"/>
      <w:r w:rsidRPr="00F9601C">
        <w:rPr>
          <w:rFonts w:eastAsia="Times New Roman" w:cs="Courier New"/>
          <w:bCs/>
          <w:color w:val="000000"/>
          <w:spacing w:val="1"/>
          <w:szCs w:val="24"/>
          <w:lang w:val="bg-BG" w:eastAsia="bg-BG" w:bidi="bg-BG"/>
        </w:rPr>
        <w:t>2.</w:t>
      </w:r>
      <w:r w:rsidRPr="00F9601C">
        <w:rPr>
          <w:rFonts w:eastAsia="Times New Roman" w:cs="Courier New"/>
          <w:color w:val="000000"/>
          <w:spacing w:val="1"/>
          <w:szCs w:val="24"/>
          <w:lang w:val="bg-BG" w:eastAsia="bg-BG" w:bidi="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w:t>
      </w:r>
    </w:p>
    <w:p w:rsidR="00F57EDB" w:rsidRPr="00F9601C" w:rsidRDefault="00F57EDB" w:rsidP="00F57EDB">
      <w:pPr>
        <w:widowControl w:val="0"/>
        <w:spacing w:line="240" w:lineRule="auto"/>
        <w:ind w:firstLine="709"/>
        <w:rPr>
          <w:rFonts w:eastAsia="Times New Roman" w:cs="Courier New"/>
          <w:b/>
          <w:color w:val="000000"/>
          <w:spacing w:val="1"/>
          <w:szCs w:val="24"/>
          <w:lang w:val="bg-BG" w:eastAsia="bg-BG" w:bidi="bg-BG"/>
        </w:rPr>
      </w:pPr>
      <w:bookmarkStart w:id="35" w:name="_DV_M96"/>
      <w:bookmarkStart w:id="36" w:name="_DV_M97"/>
      <w:bookmarkStart w:id="37" w:name="_DV_M98"/>
      <w:bookmarkStart w:id="38" w:name="_DV_M99"/>
      <w:bookmarkEnd w:id="35"/>
      <w:bookmarkEnd w:id="36"/>
      <w:bookmarkEnd w:id="37"/>
      <w:bookmarkEnd w:id="38"/>
      <w:r w:rsidRPr="00F9601C">
        <w:rPr>
          <w:rFonts w:eastAsia="Times New Roman" w:cs="Courier New"/>
          <w:b/>
          <w:bCs/>
          <w:color w:val="000000"/>
          <w:spacing w:val="1"/>
          <w:szCs w:val="24"/>
          <w:lang w:val="bg-BG" w:eastAsia="bg-BG" w:bidi="bg-BG"/>
        </w:rPr>
        <w:t>Чл.</w:t>
      </w:r>
      <w:r w:rsidRPr="00F9601C">
        <w:rPr>
          <w:rFonts w:eastAsia="Times New Roman" w:cs="Courier New"/>
          <w:b/>
          <w:color w:val="000000"/>
          <w:spacing w:val="1"/>
          <w:szCs w:val="24"/>
          <w:lang w:val="bg-BG" w:eastAsia="bg-BG" w:bidi="bg-BG"/>
        </w:rPr>
        <w:t xml:space="preserve"> </w:t>
      </w:r>
      <w:r w:rsidRPr="00F9601C">
        <w:rPr>
          <w:rFonts w:eastAsia="Times New Roman" w:cs="Courier New"/>
          <w:b/>
          <w:bCs/>
          <w:color w:val="000000"/>
          <w:spacing w:val="1"/>
          <w:szCs w:val="24"/>
          <w:lang w:val="bg-BG" w:eastAsia="bg-BG" w:bidi="bg-BG"/>
        </w:rPr>
        <w:t>28.</w:t>
      </w:r>
      <w:r w:rsidRPr="00F9601C">
        <w:rPr>
          <w:rFonts w:eastAsia="Times New Roman" w:cs="Courier New"/>
          <w:b/>
          <w:color w:val="000000"/>
          <w:spacing w:val="1"/>
          <w:szCs w:val="24"/>
          <w:lang w:val="bg-BG" w:eastAsia="bg-BG" w:bidi="bg-BG"/>
        </w:rPr>
        <w:t xml:space="preserve"> ВЪЗЛОЖИТЕЛЯТ се задължава:</w:t>
      </w:r>
    </w:p>
    <w:p w:rsidR="00F57EDB" w:rsidRPr="00F9601C" w:rsidRDefault="00F57EDB" w:rsidP="00F57EDB">
      <w:pPr>
        <w:widowControl w:val="0"/>
        <w:numPr>
          <w:ilvl w:val="0"/>
          <w:numId w:val="3"/>
        </w:numPr>
        <w:tabs>
          <w:tab w:val="left" w:pos="993"/>
        </w:tabs>
        <w:spacing w:line="274" w:lineRule="exact"/>
        <w:ind w:right="20" w:firstLine="709"/>
        <w:rPr>
          <w:rFonts w:eastAsia="Times New Roman"/>
          <w:szCs w:val="24"/>
          <w:lang w:val="x-none" w:eastAsia="x-none"/>
        </w:rPr>
      </w:pPr>
      <w:bookmarkStart w:id="39" w:name="_DV_M100"/>
      <w:bookmarkEnd w:id="39"/>
      <w:r w:rsidRPr="00F9601C">
        <w:rPr>
          <w:rFonts w:eastAsia="Times New Roman"/>
          <w:szCs w:val="24"/>
          <w:lang w:val="x-none" w:eastAsia="x-none"/>
        </w:rPr>
        <w:t>да купува и приема договорените количества електрическа енергия в мястото на доставка, съгласно уговореното в настоящия договор;</w:t>
      </w:r>
    </w:p>
    <w:p w:rsidR="00F57EDB" w:rsidRPr="00F9601C" w:rsidRDefault="00F57EDB" w:rsidP="00F57EDB">
      <w:pPr>
        <w:widowControl w:val="0"/>
        <w:numPr>
          <w:ilvl w:val="0"/>
          <w:numId w:val="3"/>
        </w:numPr>
        <w:tabs>
          <w:tab w:val="left" w:pos="993"/>
        </w:tabs>
        <w:spacing w:line="274" w:lineRule="exact"/>
        <w:ind w:right="20" w:firstLine="709"/>
        <w:rPr>
          <w:rFonts w:eastAsia="Times New Roman"/>
          <w:szCs w:val="24"/>
          <w:lang w:val="x-none" w:eastAsia="x-none"/>
        </w:rPr>
      </w:pPr>
      <w:r w:rsidRPr="00F9601C">
        <w:rPr>
          <w:rFonts w:eastAsia="Times New Roman"/>
          <w:szCs w:val="24"/>
          <w:lang w:val="x-none" w:eastAsia="x-none"/>
        </w:rPr>
        <w:t xml:space="preserve">да заплаща на ИЗПЪЛНИТЕЛЯ количествата електрическа енергия по цената, определена съгласно уговореното в </w:t>
      </w:r>
      <w:r w:rsidRPr="00F9601C">
        <w:rPr>
          <w:rFonts w:eastAsia="Times New Roman"/>
          <w:szCs w:val="24"/>
          <w:lang w:val="bg-BG" w:eastAsia="x-none"/>
        </w:rPr>
        <w:t>раздел</w:t>
      </w:r>
      <w:r w:rsidRPr="00F9601C">
        <w:rPr>
          <w:rFonts w:eastAsia="Times New Roman"/>
          <w:szCs w:val="24"/>
          <w:lang w:val="x-none" w:eastAsia="x-none"/>
        </w:rPr>
        <w:t xml:space="preserve"> III, при условията и в срока съгласно настоящия договор;</w:t>
      </w:r>
    </w:p>
    <w:p w:rsidR="00F57EDB" w:rsidRPr="00F9601C" w:rsidRDefault="00F57EDB" w:rsidP="00F57EDB">
      <w:pPr>
        <w:widowControl w:val="0"/>
        <w:numPr>
          <w:ilvl w:val="0"/>
          <w:numId w:val="3"/>
        </w:numPr>
        <w:spacing w:line="240" w:lineRule="auto"/>
        <w:ind w:firstLine="709"/>
        <w:rPr>
          <w:rFonts w:eastAsia="Times New Roman" w:cs="Courier New"/>
          <w:color w:val="000000"/>
          <w:spacing w:val="1"/>
          <w:szCs w:val="24"/>
          <w:lang w:val="bg-BG" w:eastAsia="bg-BG" w:bidi="bg-BG"/>
        </w:rPr>
      </w:pPr>
      <w:r w:rsidRPr="00F9601C">
        <w:rPr>
          <w:rFonts w:eastAsia="Times New Roman" w:cs="Courier New"/>
          <w:color w:val="000000"/>
          <w:spacing w:val="1"/>
          <w:szCs w:val="24"/>
          <w:lang w:val="bg-BG" w:eastAsia="bg-BG" w:bidi="bg-BG"/>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F57EDB" w:rsidRPr="00F9601C" w:rsidRDefault="00F57EDB" w:rsidP="00F57EDB">
      <w:pPr>
        <w:widowControl w:val="0"/>
        <w:spacing w:line="240" w:lineRule="auto"/>
        <w:ind w:firstLine="709"/>
        <w:rPr>
          <w:rFonts w:eastAsia="Times New Roman" w:cs="Courier New"/>
          <w:color w:val="000000"/>
          <w:spacing w:val="1"/>
          <w:szCs w:val="24"/>
          <w:lang w:val="bg-BG" w:eastAsia="bg-BG" w:bidi="bg-BG"/>
        </w:rPr>
      </w:pPr>
      <w:r w:rsidRPr="00F9601C">
        <w:rPr>
          <w:rFonts w:eastAsia="Times New Roman" w:cs="Courier New"/>
          <w:color w:val="000000"/>
          <w:spacing w:val="1"/>
          <w:szCs w:val="24"/>
          <w:lang w:val="bg-BG" w:eastAsia="bg-BG" w:bidi="bg-BG"/>
        </w:rPr>
        <w:t>4. да пази поверителна конфиденциалната информация, в съответствие с уговореното в чл.47 от договора;</w:t>
      </w:r>
    </w:p>
    <w:p w:rsidR="00F57EDB" w:rsidRPr="00F9601C" w:rsidRDefault="00F57EDB" w:rsidP="00F57EDB">
      <w:pPr>
        <w:widowControl w:val="0"/>
        <w:spacing w:line="240" w:lineRule="auto"/>
        <w:ind w:firstLine="709"/>
        <w:rPr>
          <w:rFonts w:eastAsia="Times New Roman" w:cs="Courier New"/>
          <w:color w:val="000000"/>
          <w:spacing w:val="1"/>
          <w:szCs w:val="24"/>
          <w:lang w:val="bg-BG" w:eastAsia="bg-BG" w:bidi="bg-BG"/>
        </w:rPr>
      </w:pPr>
      <w:bookmarkStart w:id="40" w:name="_DV_M102"/>
      <w:bookmarkEnd w:id="40"/>
      <w:r w:rsidRPr="00F9601C">
        <w:rPr>
          <w:rFonts w:eastAsia="Times New Roman" w:cs="Courier New"/>
          <w:color w:val="000000"/>
          <w:spacing w:val="1"/>
          <w:szCs w:val="24"/>
          <w:lang w:val="bg-BG" w:eastAsia="bg-BG" w:bidi="bg-BG"/>
        </w:rPr>
        <w:t>5. да освободи представената от ИЗПЪЛНИТЕЛЯ гаранция за изпълнение, съгласно клаузите на чл. 18 и следв.</w:t>
      </w:r>
    </w:p>
    <w:p w:rsidR="00F57EDB" w:rsidRPr="00F9601C" w:rsidRDefault="00F57EDB" w:rsidP="00F57EDB">
      <w:pPr>
        <w:widowControl w:val="0"/>
        <w:tabs>
          <w:tab w:val="left" w:pos="0"/>
        </w:tabs>
        <w:spacing w:line="240" w:lineRule="auto"/>
        <w:ind w:firstLine="709"/>
        <w:rPr>
          <w:rFonts w:eastAsia="Times New Roman" w:cs="Courier New"/>
          <w:b/>
          <w:color w:val="000000"/>
          <w:szCs w:val="24"/>
          <w:lang w:val="bg-BG" w:eastAsia="bg-BG" w:bidi="bg-BG"/>
        </w:rPr>
      </w:pPr>
      <w:r w:rsidRPr="00F9601C">
        <w:rPr>
          <w:rFonts w:eastAsia="Times New Roman" w:cs="Courier New"/>
          <w:b/>
          <w:color w:val="000000"/>
          <w:szCs w:val="24"/>
          <w:lang w:val="bg-BG" w:eastAsia="bg-BG" w:bidi="bg-BG"/>
        </w:rPr>
        <w:lastRenderedPageBreak/>
        <w:t>VІ. ПЛАНИРАНЕ НА КОЛИЧЕСТВАТА</w:t>
      </w:r>
    </w:p>
    <w:p w:rsidR="00F57EDB" w:rsidRPr="00F9601C" w:rsidRDefault="00F57EDB" w:rsidP="00F57EDB">
      <w:pPr>
        <w:widowControl w:val="0"/>
        <w:spacing w:line="274" w:lineRule="exact"/>
        <w:ind w:right="20" w:firstLine="709"/>
        <w:rPr>
          <w:rFonts w:eastAsia="Times New Roman"/>
          <w:szCs w:val="24"/>
          <w:lang w:val="x-none" w:eastAsia="x-none"/>
        </w:rPr>
      </w:pPr>
      <w:r w:rsidRPr="00F9601C">
        <w:rPr>
          <w:rFonts w:eastAsia="Times New Roman"/>
          <w:b/>
          <w:szCs w:val="24"/>
          <w:lang w:val="bg-BG" w:eastAsia="x-none"/>
        </w:rPr>
        <w:t xml:space="preserve">Чл.29. (1) </w:t>
      </w:r>
      <w:r w:rsidRPr="00F9601C">
        <w:rPr>
          <w:rFonts w:eastAsia="Times New Roman"/>
          <w:szCs w:val="24"/>
          <w:lang w:val="x-none" w:eastAsia="x-none"/>
        </w:rPr>
        <w:t>ИЗПЪЛНИТЕЛЯТ ще изготвя почасов дневен график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F57EDB" w:rsidRPr="00F9601C" w:rsidRDefault="00F57EDB" w:rsidP="00F57EDB">
      <w:pPr>
        <w:widowControl w:val="0"/>
        <w:spacing w:line="274" w:lineRule="exact"/>
        <w:ind w:right="20" w:firstLine="709"/>
        <w:rPr>
          <w:rFonts w:eastAsia="Times New Roman"/>
          <w:szCs w:val="24"/>
          <w:lang w:val="x-none" w:eastAsia="x-none"/>
        </w:rPr>
      </w:pPr>
      <w:r w:rsidRPr="00F9601C">
        <w:rPr>
          <w:rFonts w:eastAsia="Times New Roman"/>
          <w:b/>
          <w:szCs w:val="24"/>
          <w:lang w:val="bg-BG" w:eastAsia="x-none"/>
        </w:rPr>
        <w:t>(2)</w:t>
      </w:r>
      <w:r w:rsidRPr="00F9601C">
        <w:rPr>
          <w:rFonts w:eastAsia="Times New Roman"/>
          <w:szCs w:val="24"/>
          <w:lang w:val="x-none" w:eastAsia="x-none"/>
        </w:rPr>
        <w:t xml:space="preserve"> Почасовите дневни графици за доставка се изготвят до размера и съобразно с прогнозните помесечни количества енергия, изготвени и планирани от ИЗПЪЛНИТЕЛЯ.</w:t>
      </w:r>
    </w:p>
    <w:p w:rsidR="00F57EDB" w:rsidRPr="00F9601C" w:rsidRDefault="00F57EDB" w:rsidP="00F57EDB">
      <w:pPr>
        <w:widowControl w:val="0"/>
        <w:spacing w:line="274" w:lineRule="exact"/>
        <w:ind w:right="20" w:firstLine="709"/>
        <w:rPr>
          <w:rFonts w:eastAsia="Times New Roman"/>
          <w:szCs w:val="24"/>
          <w:lang w:val="x-none" w:eastAsia="x-none"/>
        </w:rPr>
      </w:pPr>
      <w:r w:rsidRPr="00F9601C">
        <w:rPr>
          <w:rFonts w:eastAsia="Times New Roman"/>
          <w:b/>
          <w:szCs w:val="24"/>
          <w:lang w:val="bg-BG" w:eastAsia="x-none"/>
        </w:rPr>
        <w:t>(3)</w:t>
      </w:r>
      <w:r w:rsidRPr="00F9601C">
        <w:rPr>
          <w:rFonts w:eastAsia="Times New Roman"/>
          <w:szCs w:val="24"/>
          <w:lang w:val="x-none" w:eastAsia="x-none"/>
        </w:rPr>
        <w:t xml:space="preserve"> ИЗПЪЛНИТЕЛЯТ изпраща почасовите дневни графици за доставка на ЕСО, в съответствие </w:t>
      </w:r>
      <w:r w:rsidRPr="00F9601C">
        <w:rPr>
          <w:rFonts w:eastAsia="Times New Roman"/>
          <w:szCs w:val="24"/>
          <w:lang w:val="ru-RU" w:eastAsia="ru-RU" w:bidi="ru-RU"/>
        </w:rPr>
        <w:t xml:space="preserve">с </w:t>
      </w:r>
      <w:r w:rsidRPr="00F9601C">
        <w:rPr>
          <w:rFonts w:eastAsia="Times New Roman"/>
          <w:szCs w:val="24"/>
          <w:lang w:val="x-none" w:eastAsia="x-none"/>
        </w:rPr>
        <w:t>разпоредбите на ПТЕЕ.</w:t>
      </w:r>
    </w:p>
    <w:p w:rsidR="00F57EDB" w:rsidRPr="00F9601C" w:rsidRDefault="00F57EDB" w:rsidP="00F57EDB">
      <w:pPr>
        <w:widowControl w:val="0"/>
        <w:spacing w:line="274" w:lineRule="exact"/>
        <w:ind w:right="20" w:firstLine="709"/>
        <w:rPr>
          <w:rFonts w:eastAsia="Times New Roman"/>
          <w:szCs w:val="24"/>
          <w:lang w:val="x-none" w:eastAsia="x-none"/>
        </w:rPr>
      </w:pPr>
      <w:r w:rsidRPr="00F9601C">
        <w:rPr>
          <w:rFonts w:eastAsia="Times New Roman"/>
          <w:b/>
          <w:szCs w:val="24"/>
          <w:lang w:val="bg-BG" w:eastAsia="x-none"/>
        </w:rPr>
        <w:t>(4)</w:t>
      </w:r>
      <w:r w:rsidRPr="00F9601C">
        <w:rPr>
          <w:rFonts w:eastAsia="Times New Roman"/>
          <w:szCs w:val="24"/>
          <w:lang w:val="x-none" w:eastAsia="x-none"/>
        </w:rPr>
        <w:t xml:space="preserve"> ВЪЗЛОЖИТЕЛЯТ упълномощава ИЗПЪЛНИТЕЛЯ да потвърждава графиците за доставка пред ЕСО.</w:t>
      </w:r>
    </w:p>
    <w:p w:rsidR="00F57EDB" w:rsidRPr="00F9601C" w:rsidRDefault="00F57EDB" w:rsidP="00F57EDB">
      <w:pPr>
        <w:widowControl w:val="0"/>
        <w:spacing w:line="274" w:lineRule="exact"/>
        <w:ind w:right="20" w:firstLine="709"/>
        <w:rPr>
          <w:rFonts w:eastAsia="Times New Roman"/>
          <w:szCs w:val="24"/>
          <w:lang w:val="x-none" w:eastAsia="x-none"/>
        </w:rPr>
      </w:pPr>
      <w:r w:rsidRPr="00F9601C">
        <w:rPr>
          <w:rFonts w:eastAsia="Times New Roman"/>
          <w:b/>
          <w:szCs w:val="24"/>
          <w:lang w:val="x-none" w:eastAsia="x-none"/>
        </w:rPr>
        <w:t>Чл.</w:t>
      </w:r>
      <w:r w:rsidRPr="00F9601C">
        <w:rPr>
          <w:rFonts w:eastAsia="Times New Roman"/>
          <w:b/>
          <w:szCs w:val="24"/>
          <w:lang w:val="bg-BG" w:eastAsia="x-none"/>
        </w:rPr>
        <w:t>30</w:t>
      </w:r>
      <w:r w:rsidRPr="00F9601C">
        <w:rPr>
          <w:rFonts w:eastAsia="Times New Roman"/>
          <w:b/>
          <w:szCs w:val="24"/>
          <w:lang w:val="x-none" w:eastAsia="x-none"/>
        </w:rPr>
        <w:t>.</w:t>
      </w:r>
      <w:r w:rsidRPr="00F9601C">
        <w:rPr>
          <w:rFonts w:eastAsia="Times New Roman"/>
          <w:szCs w:val="24"/>
          <w:lang w:val="x-none" w:eastAsia="x-none"/>
        </w:rPr>
        <w:t xml:space="preserve"> (1) ВЪЗЛОЖИТЕЛЯТ трябва да уведоми ИЗПЪЛНИТЕЛЯ </w:t>
      </w:r>
      <w:r w:rsidRPr="00F9601C">
        <w:rPr>
          <w:rFonts w:eastAsia="Times New Roman"/>
          <w:szCs w:val="24"/>
          <w:lang w:val="ru-RU" w:eastAsia="ru-RU" w:bidi="ru-RU"/>
        </w:rPr>
        <w:t xml:space="preserve">с </w:t>
      </w:r>
      <w:r w:rsidRPr="00F9601C">
        <w:rPr>
          <w:rFonts w:eastAsia="Times New Roman"/>
          <w:szCs w:val="24"/>
          <w:lang w:val="x-none" w:eastAsia="x-none"/>
        </w:rPr>
        <w:t>писмено предизвестие от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rsidR="00F57EDB" w:rsidRPr="00F9601C" w:rsidRDefault="00F57EDB" w:rsidP="00F57EDB">
      <w:pPr>
        <w:widowControl w:val="0"/>
        <w:numPr>
          <w:ilvl w:val="0"/>
          <w:numId w:val="2"/>
        </w:numPr>
        <w:tabs>
          <w:tab w:val="left" w:pos="1130"/>
        </w:tabs>
        <w:spacing w:line="240" w:lineRule="auto"/>
        <w:ind w:right="23" w:firstLine="709"/>
        <w:rPr>
          <w:rFonts w:eastAsia="Times New Roman"/>
          <w:szCs w:val="24"/>
          <w:lang w:val="x-none" w:eastAsia="x-none"/>
        </w:rPr>
      </w:pPr>
      <w:r w:rsidRPr="00F9601C">
        <w:rPr>
          <w:rFonts w:eastAsia="Times New Roman"/>
          <w:szCs w:val="24"/>
          <w:lang w:val="x-none" w:eastAsia="x-none"/>
        </w:rPr>
        <w:t>В случай на непредвидени изменения и/или непредвидени големи ремонти или дълготрайна невъзможност за електропотребление, ВЪЗЛОЖИТЕЛЯТ е длъжен писмено да уведоми ИЗПЪЛНИТЕЛЯ, до 3 (три) работни дни от възникване на събитието за промяна на количеството потребявана енергия и очакваната продължителност на събитието.</w:t>
      </w:r>
    </w:p>
    <w:p w:rsidR="00F57EDB" w:rsidRPr="00F9601C" w:rsidRDefault="00F57EDB" w:rsidP="00F57EDB">
      <w:pPr>
        <w:widowControl w:val="0"/>
        <w:tabs>
          <w:tab w:val="left" w:pos="0"/>
        </w:tabs>
        <w:spacing w:line="240" w:lineRule="auto"/>
        <w:ind w:firstLine="709"/>
        <w:rPr>
          <w:rFonts w:eastAsia="Times New Roman" w:cs="Courier New"/>
          <w:color w:val="000000"/>
          <w:szCs w:val="24"/>
          <w:u w:val="single"/>
          <w:lang w:val="bg-BG" w:eastAsia="bg-BG" w:bidi="bg-BG"/>
        </w:rPr>
      </w:pPr>
      <w:r w:rsidRPr="00F9601C">
        <w:rPr>
          <w:rFonts w:eastAsia="Times New Roman" w:cs="Courier New"/>
          <w:color w:val="000000"/>
          <w:szCs w:val="24"/>
          <w:u w:val="single"/>
          <w:lang w:val="bg-BG" w:eastAsia="bg-BG" w:bidi="bg-BG"/>
        </w:rPr>
        <w:t>Прехвърляне на собствеността и риска</w:t>
      </w:r>
    </w:p>
    <w:p w:rsidR="00F57EDB" w:rsidRPr="00F9601C" w:rsidRDefault="00F57EDB" w:rsidP="00F57EDB">
      <w:pPr>
        <w:widowControl w:val="0"/>
        <w:spacing w:line="240" w:lineRule="auto"/>
        <w:ind w:right="20" w:firstLine="709"/>
        <w:rPr>
          <w:rFonts w:eastAsia="Times New Roman"/>
          <w:szCs w:val="24"/>
          <w:lang w:val="x-none" w:eastAsia="x-none"/>
        </w:rPr>
      </w:pPr>
      <w:r w:rsidRPr="00F9601C">
        <w:rPr>
          <w:rFonts w:eastAsia="Times New Roman"/>
          <w:b/>
          <w:szCs w:val="24"/>
          <w:lang w:val="bg-BG" w:eastAsia="x-none"/>
        </w:rPr>
        <w:t xml:space="preserve">Чл. 31. </w:t>
      </w:r>
      <w:r w:rsidRPr="00F9601C">
        <w:rPr>
          <w:rFonts w:eastAsia="Times New Roman"/>
          <w:szCs w:val="24"/>
          <w:lang w:val="x-none" w:eastAsia="x-none"/>
        </w:rPr>
        <w:t>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F57EDB" w:rsidRPr="00F9601C" w:rsidRDefault="00F57EDB" w:rsidP="00F57EDB">
      <w:pPr>
        <w:widowControl w:val="0"/>
        <w:spacing w:line="240" w:lineRule="auto"/>
        <w:ind w:right="20" w:firstLine="709"/>
        <w:rPr>
          <w:rFonts w:eastAsia="Times New Roman"/>
          <w:szCs w:val="24"/>
          <w:lang w:val="x-none" w:eastAsia="x-none"/>
        </w:rPr>
      </w:pPr>
      <w:r w:rsidRPr="00F9601C">
        <w:rPr>
          <w:rFonts w:eastAsia="Times New Roman"/>
          <w:b/>
          <w:szCs w:val="24"/>
          <w:lang w:val="x-none" w:eastAsia="x-none"/>
        </w:rPr>
        <w:t>Чл.</w:t>
      </w:r>
      <w:r w:rsidRPr="00F9601C">
        <w:rPr>
          <w:rFonts w:eastAsia="Times New Roman"/>
          <w:b/>
          <w:szCs w:val="24"/>
          <w:lang w:val="bg-BG" w:eastAsia="x-none"/>
        </w:rPr>
        <w:t>32</w:t>
      </w:r>
      <w:r w:rsidRPr="00F9601C">
        <w:rPr>
          <w:rFonts w:eastAsia="Times New Roman"/>
          <w:b/>
          <w:szCs w:val="24"/>
          <w:lang w:val="x-none" w:eastAsia="x-none"/>
        </w:rPr>
        <w:t>.</w:t>
      </w:r>
      <w:r w:rsidRPr="00F9601C">
        <w:rPr>
          <w:rFonts w:eastAsia="Times New Roman"/>
          <w:szCs w:val="24"/>
          <w:lang w:val="x-none" w:eastAsia="x-none"/>
        </w:rPr>
        <w:t xml:space="preserve"> (1)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F57EDB" w:rsidRPr="00F9601C" w:rsidRDefault="00F57EDB" w:rsidP="00F57EDB">
      <w:pPr>
        <w:widowControl w:val="0"/>
        <w:spacing w:line="240" w:lineRule="auto"/>
        <w:ind w:right="20" w:firstLine="709"/>
        <w:rPr>
          <w:rFonts w:eastAsia="Times New Roman"/>
          <w:szCs w:val="24"/>
          <w:lang w:val="x-none" w:eastAsia="x-none"/>
        </w:rPr>
      </w:pPr>
      <w:r w:rsidRPr="00F9601C">
        <w:rPr>
          <w:rFonts w:eastAsia="Times New Roman"/>
          <w:szCs w:val="24"/>
          <w:lang w:val="x-none" w:eastAsia="x-none"/>
        </w:rPr>
        <w:t>(2)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w:t>
      </w:r>
    </w:p>
    <w:p w:rsidR="00F57EDB" w:rsidRPr="00F9601C" w:rsidRDefault="00F57EDB" w:rsidP="00F57EDB">
      <w:pPr>
        <w:widowControl w:val="0"/>
        <w:spacing w:line="274" w:lineRule="exact"/>
        <w:ind w:right="20" w:firstLine="709"/>
        <w:rPr>
          <w:rFonts w:eastAsia="Times New Roman"/>
          <w:szCs w:val="24"/>
          <w:u w:val="single"/>
          <w:lang w:val="bg-BG" w:eastAsia="x-none"/>
        </w:rPr>
      </w:pPr>
      <w:r w:rsidRPr="00F9601C">
        <w:rPr>
          <w:rFonts w:eastAsia="Times New Roman"/>
          <w:szCs w:val="24"/>
          <w:u w:val="single"/>
          <w:lang w:val="bg-BG" w:eastAsia="x-none"/>
        </w:rPr>
        <w:t>Измерване на доставената и получената електрическа енергия</w:t>
      </w:r>
    </w:p>
    <w:p w:rsidR="00F57EDB" w:rsidRPr="00F9601C" w:rsidRDefault="00F57EDB" w:rsidP="00F57EDB">
      <w:pPr>
        <w:widowControl w:val="0"/>
        <w:spacing w:line="274" w:lineRule="exact"/>
        <w:ind w:right="20" w:firstLine="709"/>
        <w:rPr>
          <w:rFonts w:eastAsia="Times New Roman"/>
          <w:szCs w:val="24"/>
          <w:lang w:val="x-none" w:eastAsia="x-none"/>
        </w:rPr>
      </w:pPr>
      <w:r w:rsidRPr="00F9601C">
        <w:rPr>
          <w:rFonts w:eastAsia="Times New Roman"/>
          <w:b/>
          <w:szCs w:val="24"/>
          <w:lang w:val="x-none" w:eastAsia="x-none"/>
        </w:rPr>
        <w:t>Чл.</w:t>
      </w:r>
      <w:r w:rsidRPr="00F9601C">
        <w:rPr>
          <w:rFonts w:eastAsia="Times New Roman"/>
          <w:b/>
          <w:szCs w:val="24"/>
          <w:lang w:val="bg-BG" w:eastAsia="x-none"/>
        </w:rPr>
        <w:t>33</w:t>
      </w:r>
      <w:r w:rsidRPr="00F9601C">
        <w:rPr>
          <w:rFonts w:eastAsia="Times New Roman"/>
          <w:b/>
          <w:szCs w:val="24"/>
          <w:lang w:val="x-none" w:eastAsia="x-none"/>
        </w:rPr>
        <w:t>.</w:t>
      </w:r>
      <w:r w:rsidRPr="00F9601C">
        <w:rPr>
          <w:rFonts w:eastAsia="Times New Roman"/>
          <w:szCs w:val="24"/>
          <w:lang w:val="x-none" w:eastAsia="x-none"/>
        </w:rPr>
        <w:t xml:space="preserve"> (1) Измерването на доставяните количества електрическа енергия в мястото на доставка следва да бъде в съответствие с изискванията на действащите правила за измерване на количеството електрическа енергия.</w:t>
      </w:r>
    </w:p>
    <w:p w:rsidR="00F57EDB" w:rsidRDefault="00F57EDB" w:rsidP="00F57EDB">
      <w:pPr>
        <w:widowControl w:val="0"/>
        <w:spacing w:line="240" w:lineRule="auto"/>
        <w:ind w:right="20" w:firstLine="709"/>
        <w:rPr>
          <w:rFonts w:eastAsia="Times New Roman"/>
          <w:szCs w:val="24"/>
          <w:lang w:val="bg-BG" w:eastAsia="x-none"/>
        </w:rPr>
      </w:pPr>
      <w:r w:rsidRPr="00F9601C">
        <w:rPr>
          <w:rFonts w:eastAsia="Times New Roman"/>
          <w:szCs w:val="24"/>
          <w:lang w:val="x-none" w:eastAsia="x-none"/>
        </w:rPr>
        <w:t>(2) 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F57EDB" w:rsidRPr="00DB7EB2" w:rsidRDefault="00F57EDB" w:rsidP="00F57EDB">
      <w:pPr>
        <w:widowControl w:val="0"/>
        <w:spacing w:line="240" w:lineRule="auto"/>
        <w:ind w:right="20" w:firstLine="709"/>
        <w:rPr>
          <w:rFonts w:eastAsia="Times New Roman"/>
          <w:szCs w:val="24"/>
          <w:lang w:val="bg-BG" w:eastAsia="x-none"/>
        </w:rPr>
      </w:pPr>
    </w:p>
    <w:p w:rsidR="00F57EDB" w:rsidRPr="00F9601C" w:rsidRDefault="00F57EDB" w:rsidP="00F57EDB">
      <w:pPr>
        <w:keepNext/>
        <w:keepLines/>
        <w:widowControl w:val="0"/>
        <w:spacing w:line="240" w:lineRule="auto"/>
        <w:ind w:firstLine="709"/>
        <w:outlineLvl w:val="1"/>
        <w:rPr>
          <w:rFonts w:eastAsia="Times New Roman" w:cs="Courier New"/>
          <w:b/>
          <w:bCs/>
          <w:color w:val="000000"/>
          <w:szCs w:val="26"/>
          <w:lang w:val="bg-BG" w:eastAsia="bg-BG" w:bidi="bg-BG"/>
        </w:rPr>
      </w:pPr>
      <w:bookmarkStart w:id="41" w:name="_Toc38973114"/>
      <w:bookmarkStart w:id="42" w:name="_Toc38973213"/>
      <w:bookmarkStart w:id="43" w:name="_Toc39062378"/>
      <w:bookmarkStart w:id="44" w:name="_Toc39062692"/>
      <w:r w:rsidRPr="00F9601C">
        <w:rPr>
          <w:rFonts w:eastAsia="Times New Roman" w:cs="Courier New"/>
          <w:b/>
          <w:bCs/>
          <w:color w:val="000000"/>
          <w:szCs w:val="26"/>
          <w:lang w:val="bg-BG" w:eastAsia="bg-BG" w:bidi="bg-BG"/>
        </w:rPr>
        <w:t>VІІ. САНКЦИИ ПРИ НЕИЗПЪЛНЕНИЕ</w:t>
      </w:r>
      <w:bookmarkEnd w:id="41"/>
      <w:bookmarkEnd w:id="42"/>
      <w:bookmarkEnd w:id="43"/>
      <w:bookmarkEnd w:id="44"/>
    </w:p>
    <w:p w:rsidR="00F57EDB" w:rsidRPr="00F9601C" w:rsidRDefault="00F57EDB" w:rsidP="00F57EDB">
      <w:pPr>
        <w:widowControl w:val="0"/>
        <w:spacing w:line="240" w:lineRule="auto"/>
        <w:ind w:right="20" w:firstLine="709"/>
        <w:rPr>
          <w:rFonts w:eastAsia="Times New Roman"/>
          <w:szCs w:val="24"/>
          <w:lang w:val="x-none" w:eastAsia="x-none"/>
        </w:rPr>
      </w:pPr>
      <w:r w:rsidRPr="00F9601C">
        <w:rPr>
          <w:rFonts w:eastAsia="Times New Roman"/>
          <w:b/>
          <w:szCs w:val="24"/>
          <w:lang w:val="bg-BG" w:eastAsia="x-none"/>
        </w:rPr>
        <w:t xml:space="preserve">Чл. 34. (1) </w:t>
      </w:r>
      <w:r w:rsidRPr="00F9601C">
        <w:rPr>
          <w:rFonts w:eastAsia="Times New Roman"/>
          <w:szCs w:val="24"/>
          <w:lang w:val="x-none" w:eastAsia="x-none"/>
        </w:rPr>
        <w:t>При неизпълнение на задълженията по този договор, всяка от страните дължи обезщетение за причинените вреди, при условията на действащото гражданско и търговско законодателство на Република България.</w:t>
      </w:r>
    </w:p>
    <w:p w:rsidR="00F57EDB" w:rsidRPr="00F9601C" w:rsidRDefault="00F57EDB" w:rsidP="00F57EDB">
      <w:pPr>
        <w:widowControl w:val="0"/>
        <w:shd w:val="clear" w:color="auto" w:fill="FFFFFF"/>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 xml:space="preserve"> (2) </w:t>
      </w:r>
      <w:r w:rsidRPr="00F9601C">
        <w:rPr>
          <w:rFonts w:eastAsia="Times New Roman" w:cs="Courier New"/>
          <w:color w:val="000000"/>
          <w:szCs w:val="24"/>
          <w:lang w:val="bg-BG" w:eastAsia="bg-BG" w:bidi="bg-BG"/>
        </w:rPr>
        <w:t xml:space="preserve">В хипотеза на пълно неизпълнение предмета на договора от страна на ИЗПЪЛНИТЕЛЯ, същият дължи на ВЪЗЛОЖИТЕЛЯ неустойка в размер на 10% от общата стойност на договора. </w:t>
      </w:r>
    </w:p>
    <w:p w:rsidR="00F57EDB" w:rsidRPr="00F9601C" w:rsidRDefault="00F57EDB" w:rsidP="00F57EDB">
      <w:pPr>
        <w:widowControl w:val="0"/>
        <w:shd w:val="clear" w:color="auto" w:fill="FFFFFF"/>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 xml:space="preserve">(3) </w:t>
      </w:r>
      <w:r w:rsidRPr="00F9601C">
        <w:rPr>
          <w:rFonts w:eastAsia="Times New Roman" w:cs="Courier New"/>
          <w:color w:val="000000"/>
          <w:szCs w:val="24"/>
          <w:lang w:val="bg-BG" w:eastAsia="bg-BG" w:bidi="bg-BG"/>
        </w:rPr>
        <w:t xml:space="preserve">При неизпълнение или неточно изпълнение на други задължения по договора от </w:t>
      </w:r>
      <w:r w:rsidRPr="00F9601C">
        <w:rPr>
          <w:rFonts w:eastAsia="Times New Roman" w:cs="Courier New"/>
          <w:color w:val="000000"/>
          <w:szCs w:val="24"/>
          <w:lang w:val="bg-BG" w:eastAsia="bg-BG" w:bidi="bg-BG"/>
        </w:rPr>
        <w:lastRenderedPageBreak/>
        <w:t xml:space="preserve">страна на ИЗПЪЛНИТЕЛЯ, същият дължи неустойка в размер на 10 % от стойността на договора. </w:t>
      </w:r>
    </w:p>
    <w:p w:rsidR="00F57EDB" w:rsidRPr="00F9601C" w:rsidRDefault="00F57EDB" w:rsidP="00F57EDB">
      <w:pPr>
        <w:widowControl w:val="0"/>
        <w:shd w:val="clear" w:color="auto" w:fill="FFFFFF"/>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 xml:space="preserve">(4) </w:t>
      </w:r>
      <w:r w:rsidRPr="00F9601C">
        <w:rPr>
          <w:rFonts w:eastAsia="Times New Roman" w:cs="Courier New"/>
          <w:color w:val="000000"/>
          <w:szCs w:val="24"/>
          <w:lang w:val="bg-BG" w:eastAsia="bg-BG" w:bidi="bg-BG"/>
        </w:rPr>
        <w:t>При прекратяването на договора по вина на ИЗПЪЛНИТЕЛЯ, същият има право да получи цената само на приетите преди прекратяването доставки, дължейки неустойка в размер на 10% върху стойността на неизпълнената доставка.</w:t>
      </w:r>
    </w:p>
    <w:p w:rsidR="00F57EDB" w:rsidRPr="00F9601C" w:rsidRDefault="00F57EDB" w:rsidP="00F57EDB">
      <w:pPr>
        <w:widowControl w:val="0"/>
        <w:shd w:val="clear" w:color="auto" w:fill="FFFFFF"/>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 xml:space="preserve">(5) </w:t>
      </w:r>
      <w:r w:rsidRPr="00F9601C">
        <w:rPr>
          <w:rFonts w:eastAsia="Times New Roman" w:cs="Courier New"/>
          <w:color w:val="000000"/>
          <w:szCs w:val="24"/>
          <w:lang w:val="bg-BG" w:eastAsia="bg-BG" w:bidi="bg-BG"/>
        </w:rPr>
        <w:t>Неустойките, предвидени в този договор се кумулират.</w:t>
      </w:r>
    </w:p>
    <w:p w:rsidR="00F57EDB" w:rsidRPr="00F9601C" w:rsidRDefault="00F57EDB" w:rsidP="00F57EDB">
      <w:pPr>
        <w:widowControl w:val="0"/>
        <w:shd w:val="clear" w:color="auto" w:fill="FFFFFF"/>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0"/>
          <w:lang w:val="bg-BG" w:eastAsia="bg-BG" w:bidi="bg-BG"/>
        </w:rPr>
        <w:t xml:space="preserve">Чл. 35. </w:t>
      </w:r>
      <w:r w:rsidRPr="00F9601C">
        <w:rPr>
          <w:rFonts w:eastAsia="Times New Roman" w:cs="Courier New"/>
          <w:color w:val="000000"/>
          <w:szCs w:val="24"/>
          <w:lang w:val="bg-BG" w:eastAsia="bg-BG" w:bidi="bg-BG"/>
        </w:rPr>
        <w:t xml:space="preserve">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 </w:t>
      </w:r>
    </w:p>
    <w:p w:rsidR="00F57EDB" w:rsidRPr="00F9601C" w:rsidRDefault="00F57EDB" w:rsidP="00F57EDB">
      <w:pPr>
        <w:widowControl w:val="0"/>
        <w:shd w:val="clear" w:color="auto" w:fill="FFFFFF"/>
        <w:spacing w:line="240" w:lineRule="auto"/>
        <w:ind w:firstLine="709"/>
        <w:rPr>
          <w:rFonts w:eastAsia="Times New Roman" w:cs="Courier New"/>
          <w:color w:val="000000"/>
          <w:szCs w:val="24"/>
          <w:lang w:val="bg-BG" w:eastAsia="bg-BG" w:bidi="bg-BG"/>
        </w:rPr>
      </w:pPr>
      <w:r w:rsidRPr="00F9601C">
        <w:rPr>
          <w:rFonts w:eastAsia="Times New Roman" w:cs="Courier New"/>
          <w:color w:val="000000"/>
          <w:szCs w:val="24"/>
          <w:lang w:val="bg-BG" w:eastAsia="bg-BG" w:bidi="bg-BG"/>
        </w:rPr>
        <w:t xml:space="preserve"> </w:t>
      </w:r>
      <w:r w:rsidRPr="00F9601C">
        <w:rPr>
          <w:rFonts w:eastAsia="Times New Roman" w:cs="Courier New"/>
          <w:b/>
          <w:color w:val="000000"/>
          <w:szCs w:val="24"/>
          <w:lang w:val="bg-BG" w:eastAsia="bg-BG" w:bidi="bg-BG"/>
        </w:rPr>
        <w:t xml:space="preserve">Чл.36. </w:t>
      </w:r>
      <w:r w:rsidRPr="00F9601C">
        <w:rPr>
          <w:rFonts w:eastAsia="Times New Roman" w:cs="Courier New"/>
          <w:color w:val="000000"/>
          <w:szCs w:val="24"/>
          <w:lang w:val="bg-BG" w:eastAsia="bg-BG" w:bidi="bg-BG"/>
        </w:rPr>
        <w:t>Отговорност не се дължи от страните при случай на наличие на непредвидени обстоятелства, дефиницията за която страните се съгласяват да се счита тази, определена от законодателя в Закона за обществени поръчки.</w:t>
      </w:r>
    </w:p>
    <w:p w:rsidR="00F57EDB" w:rsidRPr="00F9601C" w:rsidRDefault="00F57EDB" w:rsidP="00F57EDB">
      <w:pPr>
        <w:widowControl w:val="0"/>
        <w:spacing w:line="240" w:lineRule="auto"/>
        <w:ind w:firstLine="709"/>
        <w:rPr>
          <w:rFonts w:eastAsia="Times New Roman" w:cs="Courier New"/>
          <w:color w:val="000000"/>
          <w:szCs w:val="20"/>
          <w:lang w:val="bg-BG" w:eastAsia="bg-BG" w:bidi="bg-BG"/>
        </w:rPr>
      </w:pPr>
      <w:r w:rsidRPr="00F9601C">
        <w:rPr>
          <w:rFonts w:eastAsia="Times New Roman" w:cs="Courier New"/>
          <w:b/>
          <w:color w:val="000000"/>
          <w:szCs w:val="20"/>
          <w:lang w:val="bg-BG" w:eastAsia="bg-BG" w:bidi="bg-BG"/>
        </w:rPr>
        <w:t xml:space="preserve">Чл. 37. </w:t>
      </w:r>
      <w:r w:rsidRPr="00F9601C">
        <w:rPr>
          <w:rFonts w:eastAsia="Times New Roman" w:cs="Courier New"/>
          <w:color w:val="000000"/>
          <w:szCs w:val="20"/>
          <w:lang w:val="bg-BG" w:eastAsia="bg-BG" w:bidi="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F57EDB" w:rsidRDefault="00F57EDB" w:rsidP="00F57EDB">
      <w:pPr>
        <w:widowControl w:val="0"/>
        <w:spacing w:line="240" w:lineRule="auto"/>
        <w:ind w:firstLine="709"/>
        <w:rPr>
          <w:rFonts w:eastAsia="Times New Roman" w:cs="Courier New"/>
          <w:color w:val="000000"/>
          <w:szCs w:val="20"/>
          <w:lang w:val="bg-BG" w:eastAsia="bg-BG" w:bidi="bg-BG"/>
        </w:rPr>
      </w:pPr>
      <w:r w:rsidRPr="00F9601C">
        <w:rPr>
          <w:rFonts w:eastAsia="Times New Roman" w:cs="Courier New"/>
          <w:b/>
          <w:color w:val="000000"/>
          <w:szCs w:val="20"/>
          <w:lang w:val="bg-BG" w:eastAsia="bg-BG" w:bidi="bg-BG"/>
        </w:rPr>
        <w:t xml:space="preserve">Чл. 38. </w:t>
      </w:r>
      <w:r w:rsidRPr="00F9601C">
        <w:rPr>
          <w:rFonts w:eastAsia="Times New Roman" w:cs="Courier New"/>
          <w:color w:val="000000"/>
          <w:szCs w:val="20"/>
          <w:lang w:val="bg-BG" w:eastAsia="bg-BG" w:bidi="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57EDB" w:rsidRPr="00F9601C" w:rsidRDefault="00F57EDB" w:rsidP="00F57EDB">
      <w:pPr>
        <w:widowControl w:val="0"/>
        <w:spacing w:line="240" w:lineRule="auto"/>
        <w:ind w:firstLine="709"/>
        <w:rPr>
          <w:rFonts w:eastAsia="Times New Roman" w:cs="Courier New"/>
          <w:color w:val="000000"/>
          <w:szCs w:val="20"/>
          <w:lang w:val="bg-BG" w:eastAsia="bg-BG" w:bidi="bg-BG"/>
        </w:rPr>
      </w:pPr>
    </w:p>
    <w:p w:rsidR="00F57EDB" w:rsidRPr="00F9601C" w:rsidRDefault="00F57EDB" w:rsidP="00F57EDB">
      <w:pPr>
        <w:keepNext/>
        <w:keepLines/>
        <w:widowControl w:val="0"/>
        <w:spacing w:line="240" w:lineRule="auto"/>
        <w:ind w:firstLine="709"/>
        <w:outlineLvl w:val="1"/>
        <w:rPr>
          <w:rFonts w:eastAsia="Times New Roman" w:cs="Courier New"/>
          <w:b/>
          <w:bCs/>
          <w:color w:val="000000"/>
          <w:szCs w:val="26"/>
          <w:lang w:val="bg-BG" w:eastAsia="bg-BG" w:bidi="bg-BG"/>
        </w:rPr>
      </w:pPr>
      <w:bookmarkStart w:id="45" w:name="_Toc38973115"/>
      <w:bookmarkStart w:id="46" w:name="_Toc38973214"/>
      <w:bookmarkStart w:id="47" w:name="_Toc39062379"/>
      <w:bookmarkStart w:id="48" w:name="_Toc39062693"/>
      <w:r w:rsidRPr="00F9601C">
        <w:rPr>
          <w:rFonts w:eastAsia="Times New Roman" w:cs="Courier New"/>
          <w:b/>
          <w:bCs/>
          <w:color w:val="000000"/>
          <w:szCs w:val="26"/>
          <w:lang w:val="bg-BG" w:eastAsia="bg-BG" w:bidi="bg-BG"/>
        </w:rPr>
        <w:t>VІІІ. ПРЕКРАТЯВАНЕ НА ДОГОВОРА</w:t>
      </w:r>
      <w:bookmarkEnd w:id="45"/>
      <w:bookmarkEnd w:id="46"/>
      <w:bookmarkEnd w:id="47"/>
      <w:bookmarkEnd w:id="48"/>
    </w:p>
    <w:p w:rsidR="00F57EDB" w:rsidRPr="00F9601C" w:rsidRDefault="00F57EDB" w:rsidP="00F57EDB">
      <w:pPr>
        <w:keepLines/>
        <w:widowControl w:val="0"/>
        <w:autoSpaceDE w:val="0"/>
        <w:autoSpaceDN w:val="0"/>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Чл. 39.</w:t>
      </w:r>
      <w:r w:rsidRPr="00F9601C">
        <w:rPr>
          <w:rFonts w:eastAsia="Times New Roman" w:cs="Courier New"/>
          <w:color w:val="000000"/>
          <w:szCs w:val="24"/>
          <w:lang w:val="bg-BG" w:eastAsia="bg-BG" w:bidi="bg-BG"/>
        </w:rPr>
        <w:t xml:space="preserve"> (1) Този договор се прекратява:</w:t>
      </w:r>
    </w:p>
    <w:p w:rsidR="00F57EDB" w:rsidRPr="00F9601C" w:rsidRDefault="00F57EDB" w:rsidP="00F57EDB">
      <w:pPr>
        <w:keepLines/>
        <w:widowControl w:val="0"/>
        <w:spacing w:line="240" w:lineRule="auto"/>
        <w:ind w:firstLine="709"/>
        <w:rPr>
          <w:rFonts w:eastAsia="Times New Roman" w:cs="Courier New"/>
          <w:color w:val="000000"/>
          <w:szCs w:val="24"/>
          <w:lang w:val="bg-BG" w:eastAsia="bg-BG" w:bidi="bg-BG"/>
        </w:rPr>
      </w:pPr>
      <w:r w:rsidRPr="00F9601C">
        <w:rPr>
          <w:rFonts w:eastAsia="Times New Roman" w:cs="Courier New"/>
          <w:color w:val="000000"/>
          <w:szCs w:val="24"/>
          <w:lang w:val="bg-BG" w:eastAsia="bg-BG" w:bidi="bg-BG"/>
        </w:rPr>
        <w:t xml:space="preserve">1. с изпълнението на всички задължения на страните по него; </w:t>
      </w:r>
    </w:p>
    <w:p w:rsidR="00F57EDB" w:rsidRPr="00F9601C" w:rsidRDefault="00F57EDB" w:rsidP="00F57EDB">
      <w:pPr>
        <w:keepLines/>
        <w:widowControl w:val="0"/>
        <w:spacing w:line="240" w:lineRule="auto"/>
        <w:ind w:firstLine="709"/>
        <w:rPr>
          <w:rFonts w:eastAsia="Times New Roman" w:cs="Courier New"/>
          <w:color w:val="000000"/>
          <w:szCs w:val="24"/>
          <w:lang w:val="bg-BG" w:eastAsia="bg-BG" w:bidi="bg-BG"/>
        </w:rPr>
      </w:pPr>
      <w:r w:rsidRPr="00F9601C">
        <w:rPr>
          <w:rFonts w:eastAsia="Times New Roman" w:cs="Courier New"/>
          <w:color w:val="000000"/>
          <w:szCs w:val="24"/>
          <w:lang w:val="bg-BG" w:eastAsia="bg-BG" w:bidi="bg-BG"/>
        </w:rPr>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F57EDB" w:rsidRPr="00F9601C" w:rsidRDefault="00F57EDB" w:rsidP="00F57EDB">
      <w:pPr>
        <w:keepLines/>
        <w:widowControl w:val="0"/>
        <w:spacing w:line="240" w:lineRule="auto"/>
        <w:ind w:firstLine="709"/>
        <w:rPr>
          <w:rFonts w:eastAsia="Times New Roman" w:cs="Courier New"/>
          <w:color w:val="000000"/>
          <w:szCs w:val="24"/>
          <w:lang w:val="bg-BG" w:eastAsia="bg-BG" w:bidi="bg-BG"/>
        </w:rPr>
      </w:pPr>
      <w:r w:rsidRPr="00F9601C">
        <w:rPr>
          <w:rFonts w:eastAsia="Times New Roman" w:cs="Courier New"/>
          <w:color w:val="000000"/>
          <w:szCs w:val="24"/>
          <w:lang w:val="bg-BG" w:eastAsia="bg-BG" w:bidi="bg-BG"/>
        </w:rPr>
        <w:t>3. при прекратяване на юридическо лице – страна по договора без правоприемство,</w:t>
      </w:r>
      <w:r w:rsidRPr="00F9601C">
        <w:rPr>
          <w:rFonts w:ascii="Courier New" w:eastAsia="Courier New" w:hAnsi="Courier New" w:cs="Courier New"/>
          <w:color w:val="000000"/>
          <w:szCs w:val="24"/>
          <w:lang w:val="bg-BG" w:eastAsia="bg-BG" w:bidi="bg-BG"/>
        </w:rPr>
        <w:t xml:space="preserve"> </w:t>
      </w:r>
      <w:r w:rsidRPr="00F9601C">
        <w:rPr>
          <w:rFonts w:eastAsia="Times New Roman" w:cs="Courier New"/>
          <w:color w:val="000000"/>
          <w:szCs w:val="24"/>
          <w:lang w:val="bg-BG" w:eastAsia="bg-BG" w:bidi="bg-BG"/>
        </w:rPr>
        <w:t>по смисъла на законодателството на държавата, в която съответното лице е установено;</w:t>
      </w:r>
    </w:p>
    <w:p w:rsidR="00F57EDB" w:rsidRPr="00F9601C" w:rsidRDefault="00F57EDB" w:rsidP="00F57EDB">
      <w:pPr>
        <w:keepLines/>
        <w:widowControl w:val="0"/>
        <w:spacing w:line="240" w:lineRule="auto"/>
        <w:ind w:firstLine="709"/>
        <w:rPr>
          <w:rFonts w:eastAsia="Times New Roman" w:cs="Courier New"/>
          <w:color w:val="000000"/>
          <w:szCs w:val="24"/>
          <w:lang w:val="bg-BG" w:eastAsia="bg-BG" w:bidi="bg-BG"/>
        </w:rPr>
      </w:pPr>
      <w:r w:rsidRPr="00F9601C">
        <w:rPr>
          <w:rFonts w:eastAsia="Times New Roman" w:cs="Courier New"/>
          <w:color w:val="000000"/>
          <w:szCs w:val="24"/>
          <w:lang w:val="bg-BG" w:eastAsia="bg-BG" w:bidi="bg-BG"/>
        </w:rPr>
        <w:t>4. при условията по чл. 5, ал. 1, т. 3 от ЗИФОДРЮПДРСЛ.</w:t>
      </w:r>
    </w:p>
    <w:p w:rsidR="00F57EDB" w:rsidRPr="00F9601C" w:rsidRDefault="00F57EDB" w:rsidP="00F57EDB">
      <w:pPr>
        <w:keepLines/>
        <w:widowControl w:val="0"/>
        <w:autoSpaceDE w:val="0"/>
        <w:autoSpaceDN w:val="0"/>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(2)</w:t>
      </w:r>
      <w:r w:rsidRPr="00F9601C">
        <w:rPr>
          <w:rFonts w:eastAsia="Times New Roman" w:cs="Courier New"/>
          <w:color w:val="000000"/>
          <w:szCs w:val="24"/>
          <w:lang w:val="bg-BG" w:eastAsia="bg-BG" w:bidi="bg-BG"/>
        </w:rPr>
        <w:t xml:space="preserve"> Договорът може да бъде прекратен:</w:t>
      </w:r>
    </w:p>
    <w:p w:rsidR="00F57EDB" w:rsidRPr="00F9601C" w:rsidRDefault="00F57EDB" w:rsidP="00F57EDB">
      <w:pPr>
        <w:keepLines/>
        <w:widowControl w:val="0"/>
        <w:autoSpaceDE w:val="0"/>
        <w:autoSpaceDN w:val="0"/>
        <w:spacing w:line="240" w:lineRule="auto"/>
        <w:ind w:firstLine="709"/>
        <w:rPr>
          <w:rFonts w:eastAsia="Times New Roman" w:cs="Courier New"/>
          <w:color w:val="000000"/>
          <w:szCs w:val="24"/>
          <w:lang w:val="bg-BG" w:eastAsia="bg-BG" w:bidi="bg-BG"/>
        </w:rPr>
      </w:pPr>
      <w:r w:rsidRPr="00F9601C">
        <w:rPr>
          <w:rFonts w:eastAsia="Times New Roman" w:cs="Courier New"/>
          <w:color w:val="000000"/>
          <w:szCs w:val="24"/>
          <w:lang w:val="bg-BG" w:eastAsia="bg-BG" w:bidi="bg-BG"/>
        </w:rPr>
        <w:t>1.</w:t>
      </w:r>
      <w:r w:rsidRPr="00F9601C">
        <w:rPr>
          <w:rFonts w:eastAsia="Times New Roman" w:cs="Courier New"/>
          <w:color w:val="000000"/>
          <w:szCs w:val="24"/>
          <w:lang w:val="bg-BG" w:eastAsia="bg-BG" w:bidi="bg-BG"/>
        </w:rPr>
        <w:tab/>
        <w:t>по взаимно съгласие на страните, изразено в писмена форма;</w:t>
      </w:r>
    </w:p>
    <w:p w:rsidR="00F57EDB" w:rsidRPr="00F9601C" w:rsidRDefault="00F57EDB" w:rsidP="00F57EDB">
      <w:pPr>
        <w:keepLines/>
        <w:widowControl w:val="0"/>
        <w:autoSpaceDE w:val="0"/>
        <w:autoSpaceDN w:val="0"/>
        <w:spacing w:line="240" w:lineRule="auto"/>
        <w:ind w:firstLine="709"/>
        <w:rPr>
          <w:rFonts w:eastAsia="Times New Roman" w:cs="Courier New"/>
          <w:color w:val="000000"/>
          <w:szCs w:val="24"/>
          <w:lang w:val="bg-BG" w:eastAsia="bg-BG" w:bidi="bg-BG"/>
        </w:rPr>
      </w:pPr>
      <w:r w:rsidRPr="00F9601C">
        <w:rPr>
          <w:rFonts w:eastAsia="Times New Roman" w:cs="Courier New"/>
          <w:color w:val="000000"/>
          <w:szCs w:val="24"/>
          <w:lang w:val="bg-BG" w:eastAsia="bg-BG" w:bidi="bg-BG"/>
        </w:rPr>
        <w:t>2.</w:t>
      </w:r>
      <w:r w:rsidRPr="00F9601C">
        <w:rPr>
          <w:rFonts w:eastAsia="Times New Roman" w:cs="Courier New"/>
          <w:color w:val="000000"/>
          <w:szCs w:val="24"/>
          <w:lang w:val="bg-BG" w:eastAsia="bg-BG" w:bidi="bg-BG"/>
        </w:rPr>
        <w:tab/>
        <w:t>когато за ИЗПЪЛНИТЕЛЯ бъде открито производство по несъстоятелност или ликвидация – по искане на всяка от страните.</w:t>
      </w:r>
    </w:p>
    <w:p w:rsidR="00F57EDB" w:rsidRPr="00F9601C" w:rsidRDefault="00F57EDB" w:rsidP="00F57EDB">
      <w:pPr>
        <w:keepLines/>
        <w:widowControl w:val="0"/>
        <w:autoSpaceDE w:val="0"/>
        <w:autoSpaceDN w:val="0"/>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Чл. 40.</w:t>
      </w:r>
      <w:r w:rsidRPr="00F9601C">
        <w:rPr>
          <w:rFonts w:eastAsia="Times New Roman" w:cs="Courier New"/>
          <w:color w:val="000000"/>
          <w:szCs w:val="24"/>
          <w:lang w:val="bg-BG" w:eastAsia="bg-BG" w:bidi="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F9601C">
        <w:rPr>
          <w:rFonts w:ascii="Courier New" w:eastAsia="Courier New" w:hAnsi="Courier New" w:cs="Courier New"/>
          <w:color w:val="000000"/>
          <w:szCs w:val="24"/>
          <w:lang w:val="bg-BG" w:eastAsia="bg-BG" w:bidi="bg-BG"/>
        </w:rPr>
        <w:t xml:space="preserve"> </w:t>
      </w:r>
      <w:r w:rsidRPr="00F9601C">
        <w:rPr>
          <w:rFonts w:eastAsia="Times New Roman" w:cs="Courier New"/>
          <w:color w:val="000000"/>
          <w:szCs w:val="24"/>
          <w:lang w:val="bg-BG" w:eastAsia="bg-BG" w:bidi="bg-BG"/>
        </w:rPr>
        <w:t>Разваляне на договора не се допуска, когато неизпълнената част от задължението е незначителна с оглед на интереса на изправната страна.</w:t>
      </w:r>
    </w:p>
    <w:p w:rsidR="00F57EDB" w:rsidRPr="00F9601C" w:rsidRDefault="00F57EDB" w:rsidP="00F57EDB">
      <w:pPr>
        <w:keepLines/>
        <w:widowControl w:val="0"/>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 xml:space="preserve">Чл. 41. </w:t>
      </w:r>
      <w:r w:rsidRPr="00F9601C">
        <w:rPr>
          <w:rFonts w:eastAsia="Times New Roman" w:cs="Courier New"/>
          <w:color w:val="000000"/>
          <w:szCs w:val="24"/>
          <w:lang w:val="bg-BG" w:eastAsia="bg-BG" w:bidi="bg-BG"/>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r w:rsidRPr="00F9601C">
        <w:rPr>
          <w:rFonts w:eastAsia="Times New Roman" w:cs="Courier New"/>
          <w:color w:val="000000"/>
          <w:szCs w:val="24"/>
          <w:vertAlign w:val="superscript"/>
          <w:lang w:val="bg-BG" w:eastAsia="bg-BG" w:bidi="bg-BG"/>
        </w:rPr>
        <w:t xml:space="preserve"> </w:t>
      </w:r>
    </w:p>
    <w:p w:rsidR="00F57EDB" w:rsidRPr="00F9601C" w:rsidRDefault="00F57EDB" w:rsidP="00F57EDB">
      <w:pPr>
        <w:keepLines/>
        <w:widowControl w:val="0"/>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lastRenderedPageBreak/>
        <w:t xml:space="preserve">Чл. 42. </w:t>
      </w:r>
      <w:r w:rsidRPr="00F9601C">
        <w:rPr>
          <w:rFonts w:eastAsia="Times New Roman" w:cs="Courier New"/>
          <w:color w:val="000000"/>
          <w:szCs w:val="24"/>
          <w:lang w:val="bg-BG" w:eastAsia="bg-BG" w:bidi="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57EDB" w:rsidRPr="00F9601C" w:rsidRDefault="00F57EDB" w:rsidP="00F57EDB">
      <w:pPr>
        <w:keepLines/>
        <w:widowControl w:val="0"/>
        <w:autoSpaceDE w:val="0"/>
        <w:autoSpaceDN w:val="0"/>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 xml:space="preserve">Чл. 43. </w:t>
      </w:r>
      <w:r w:rsidRPr="00F9601C">
        <w:rPr>
          <w:rFonts w:eastAsia="Times New Roman" w:cs="Courier New"/>
          <w:color w:val="000000"/>
          <w:szCs w:val="24"/>
          <w:lang w:val="bg-BG" w:eastAsia="bg-BG" w:bidi="bg-BG"/>
        </w:rPr>
        <w:t xml:space="preserve">Във всички случаи на прекратяване на договора, освен при прекратяване на юридическо лице – страна по договора без правоприемство, ВЪЗЛОЖИТЕЛЯТ и ИЗПЪЛНИТЕЛЯТ съставят констативен протокол за извършената към момента на прекратяване доставка и размера на евентуално дължимите плащания. </w:t>
      </w:r>
    </w:p>
    <w:p w:rsidR="00F57EDB" w:rsidRDefault="00F57EDB" w:rsidP="00F57EDB">
      <w:pPr>
        <w:widowControl w:val="0"/>
        <w:spacing w:line="240" w:lineRule="auto"/>
        <w:ind w:firstLine="709"/>
        <w:rPr>
          <w:rFonts w:eastAsia="Times New Roman" w:cs="Courier New"/>
          <w:color w:val="000000"/>
          <w:szCs w:val="24"/>
          <w:lang w:val="bg-BG" w:eastAsia="bg-BG" w:bidi="bg-BG"/>
        </w:rPr>
      </w:pPr>
      <w:r w:rsidRPr="00F9601C">
        <w:rPr>
          <w:rFonts w:eastAsia="Times New Roman" w:cs="Courier New"/>
          <w:b/>
          <w:color w:val="000000"/>
          <w:szCs w:val="24"/>
          <w:lang w:val="bg-BG" w:eastAsia="bg-BG" w:bidi="bg-BG"/>
        </w:rPr>
        <w:t xml:space="preserve">Чл. 44. </w:t>
      </w:r>
      <w:r w:rsidRPr="00F9601C">
        <w:rPr>
          <w:rFonts w:eastAsia="Times New Roman" w:cs="Courier New"/>
          <w:color w:val="000000"/>
          <w:szCs w:val="24"/>
          <w:lang w:val="bg-BG" w:eastAsia="bg-BG" w:bidi="bg-BG"/>
        </w:rPr>
        <w:t>При предсрочно прекратяване на договора, ВЪЗЛОЖИТЕЛЯТ е длъжен да заплати на ИЗПЪЛНИТЕЛЯ реално изпълнените и приети по установения ред доставки.</w:t>
      </w:r>
    </w:p>
    <w:p w:rsidR="00F57EDB" w:rsidRPr="00F9601C" w:rsidRDefault="00F57EDB" w:rsidP="00F57EDB">
      <w:pPr>
        <w:widowControl w:val="0"/>
        <w:spacing w:line="240" w:lineRule="auto"/>
        <w:ind w:firstLine="709"/>
        <w:rPr>
          <w:rFonts w:eastAsia="Times New Roman" w:cs="Courier New"/>
          <w:color w:val="000000"/>
          <w:szCs w:val="24"/>
          <w:lang w:val="bg-BG" w:eastAsia="bg-BG" w:bidi="bg-BG"/>
        </w:rPr>
      </w:pPr>
      <w:r w:rsidRPr="00F9601C">
        <w:rPr>
          <w:rFonts w:eastAsia="Times New Roman" w:cs="Courier New"/>
          <w:color w:val="000000"/>
          <w:szCs w:val="24"/>
          <w:lang w:val="bg-BG" w:eastAsia="bg-BG" w:bidi="bg-BG"/>
        </w:rPr>
        <w:t xml:space="preserve"> </w:t>
      </w:r>
    </w:p>
    <w:p w:rsidR="00F57EDB" w:rsidRPr="00F9601C" w:rsidRDefault="00F57EDB" w:rsidP="00F57EDB">
      <w:pPr>
        <w:keepNext/>
        <w:keepLines/>
        <w:widowControl w:val="0"/>
        <w:spacing w:line="240" w:lineRule="auto"/>
        <w:ind w:firstLine="709"/>
        <w:outlineLvl w:val="1"/>
        <w:rPr>
          <w:rFonts w:eastAsia="Times New Roman" w:cs="Courier New"/>
          <w:b/>
          <w:bCs/>
          <w:color w:val="000000"/>
          <w:szCs w:val="26"/>
          <w:lang w:val="bg-BG" w:eastAsia="bg-BG" w:bidi="bg-BG"/>
        </w:rPr>
      </w:pPr>
      <w:bookmarkStart w:id="49" w:name="_Toc38973116"/>
      <w:bookmarkStart w:id="50" w:name="_Toc38973215"/>
      <w:bookmarkStart w:id="51" w:name="_Toc39062380"/>
      <w:bookmarkStart w:id="52" w:name="_Toc39062694"/>
      <w:r w:rsidRPr="00F9601C">
        <w:rPr>
          <w:rFonts w:eastAsia="Times New Roman" w:cs="Courier New"/>
          <w:b/>
          <w:bCs/>
          <w:color w:val="000000"/>
          <w:szCs w:val="26"/>
          <w:lang w:val="bg-BG" w:eastAsia="bg-BG" w:bidi="bg-BG"/>
        </w:rPr>
        <w:t>ОБЩИ РАЗПОРЕДБИ</w:t>
      </w:r>
      <w:bookmarkEnd w:id="49"/>
      <w:bookmarkEnd w:id="50"/>
      <w:bookmarkEnd w:id="51"/>
      <w:bookmarkEnd w:id="52"/>
    </w:p>
    <w:p w:rsidR="00F57EDB" w:rsidRPr="00F9601C" w:rsidRDefault="00F57EDB" w:rsidP="00F57EDB">
      <w:pPr>
        <w:widowControl w:val="0"/>
        <w:suppressAutoHyphens/>
        <w:spacing w:line="240" w:lineRule="auto"/>
        <w:ind w:firstLine="709"/>
        <w:rPr>
          <w:rFonts w:eastAsia="Times New Roman" w:cs="Courier New"/>
          <w:noProof/>
          <w:color w:val="000000"/>
          <w:szCs w:val="24"/>
          <w:u w:val="single"/>
          <w:lang w:val="bg-BG" w:eastAsia="en-GB" w:bidi="bg-BG"/>
        </w:rPr>
      </w:pPr>
      <w:r w:rsidRPr="00F9601C">
        <w:rPr>
          <w:rFonts w:eastAsia="Times New Roman" w:cs="Courier New"/>
          <w:noProof/>
          <w:color w:val="000000"/>
          <w:szCs w:val="24"/>
          <w:u w:val="single"/>
          <w:lang w:val="bg-BG" w:eastAsia="en-GB" w:bidi="bg-BG"/>
        </w:rPr>
        <w:t xml:space="preserve">Дефинирани понятия и тълкуване </w:t>
      </w:r>
    </w:p>
    <w:p w:rsidR="00F57EDB" w:rsidRPr="00F9601C" w:rsidRDefault="00F57EDB" w:rsidP="00F57EDB">
      <w:pPr>
        <w:widowControl w:val="0"/>
        <w:suppressAutoHyphens/>
        <w:spacing w:line="240" w:lineRule="auto"/>
        <w:ind w:firstLine="709"/>
        <w:rPr>
          <w:rFonts w:eastAsia="Times New Roman" w:cs="Courier New"/>
          <w:b/>
          <w:color w:val="000000"/>
          <w:szCs w:val="24"/>
          <w:lang w:val="bg-BG" w:eastAsia="bg-BG" w:bidi="bg-BG"/>
        </w:rPr>
      </w:pPr>
      <w:r w:rsidRPr="00F9601C">
        <w:rPr>
          <w:rFonts w:eastAsia="Times New Roman" w:cs="Courier New"/>
          <w:b/>
          <w:color w:val="000000"/>
          <w:szCs w:val="24"/>
          <w:lang w:val="bg-BG" w:eastAsia="bg-BG" w:bidi="bg-BG"/>
        </w:rPr>
        <w:t xml:space="preserve">Чл. 45. (1) </w:t>
      </w:r>
      <w:r w:rsidRPr="00F9601C">
        <w:rPr>
          <w:rFonts w:eastAsia="Times New Roman" w:cs="Courier New"/>
          <w:color w:val="000000"/>
          <w:szCs w:val="24"/>
          <w:lang w:val="bg-BG" w:eastAsia="bg-BG" w:bidi="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cs-CZ" w:bidi="bg-BG"/>
        </w:rPr>
      </w:pPr>
      <w:r w:rsidRPr="00F9601C">
        <w:rPr>
          <w:rFonts w:eastAsia="Times New Roman" w:cs="Courier New"/>
          <w:b/>
          <w:color w:val="000000"/>
          <w:szCs w:val="24"/>
          <w:lang w:val="bg-BG" w:eastAsia="bg-BG" w:bidi="bg-BG"/>
        </w:rPr>
        <w:t xml:space="preserve">(2) </w:t>
      </w:r>
      <w:r w:rsidRPr="00F9601C">
        <w:rPr>
          <w:rFonts w:eastAsia="Times New Roman" w:cs="Courier New"/>
          <w:noProof/>
          <w:color w:val="000000"/>
          <w:szCs w:val="24"/>
          <w:lang w:val="bg-BG" w:eastAsia="cs-CZ" w:bidi="bg-BG"/>
        </w:rPr>
        <w:t>При противоречие между различни разпоредби или условия, съдържащи се в договора и приложенията, се прилагат следните правила:</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cs-CZ" w:bidi="bg-BG"/>
        </w:rPr>
      </w:pPr>
      <w:r w:rsidRPr="00F9601C">
        <w:rPr>
          <w:rFonts w:eastAsia="Times New Roman" w:cs="Courier New"/>
          <w:noProof/>
          <w:color w:val="000000"/>
          <w:szCs w:val="24"/>
          <w:lang w:val="bg-BG" w:eastAsia="cs-CZ" w:bidi="bg-BG"/>
        </w:rPr>
        <w:t>1. специалните разпоредби имат предимство пред общите разпоредби;</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cs-CZ" w:bidi="bg-BG"/>
        </w:rPr>
      </w:pPr>
      <w:r w:rsidRPr="00F9601C">
        <w:rPr>
          <w:rFonts w:eastAsia="Times New Roman" w:cs="Courier New"/>
          <w:noProof/>
          <w:color w:val="000000"/>
          <w:szCs w:val="24"/>
          <w:lang w:val="bg-BG" w:eastAsia="cs-CZ" w:bidi="bg-BG"/>
        </w:rPr>
        <w:t>2. разпоредбите на приложенията имат предимство пред разпоредбите на договора.</w:t>
      </w:r>
    </w:p>
    <w:p w:rsidR="00F57EDB" w:rsidRPr="00F9601C" w:rsidRDefault="00F57EDB" w:rsidP="00F57EDB">
      <w:pPr>
        <w:widowControl w:val="0"/>
        <w:suppressAutoHyphens/>
        <w:spacing w:line="240" w:lineRule="auto"/>
        <w:ind w:firstLine="709"/>
        <w:rPr>
          <w:rFonts w:eastAsia="Times New Roman" w:cs="Courier New"/>
          <w:noProof/>
          <w:color w:val="000000"/>
          <w:szCs w:val="24"/>
          <w:u w:val="single"/>
          <w:lang w:val="bg-BG" w:eastAsia="en-GB" w:bidi="bg-BG"/>
        </w:rPr>
      </w:pPr>
      <w:r w:rsidRPr="00F9601C">
        <w:rPr>
          <w:rFonts w:eastAsia="Times New Roman" w:cs="Courier New"/>
          <w:noProof/>
          <w:color w:val="000000"/>
          <w:szCs w:val="24"/>
          <w:u w:val="single"/>
          <w:lang w:val="bg-BG" w:eastAsia="en-GB" w:bidi="bg-BG"/>
        </w:rPr>
        <w:t xml:space="preserve">Спазване на приложими норми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cs-CZ" w:bidi="bg-BG"/>
        </w:rPr>
      </w:pPr>
      <w:r w:rsidRPr="00F9601C">
        <w:rPr>
          <w:rFonts w:eastAsia="Times New Roman" w:cs="Courier New"/>
          <w:b/>
          <w:color w:val="000000"/>
          <w:szCs w:val="24"/>
          <w:lang w:val="bg-BG" w:eastAsia="bg-BG" w:bidi="bg-BG"/>
        </w:rPr>
        <w:t xml:space="preserve">Чл. 46. </w:t>
      </w:r>
      <w:r w:rsidRPr="00F9601C">
        <w:rPr>
          <w:rFonts w:eastAsia="Times New Roman" w:cs="Courier New"/>
          <w:noProof/>
          <w:color w:val="000000"/>
          <w:szCs w:val="24"/>
          <w:lang w:val="bg-BG" w:eastAsia="cs-CZ" w:bidi="bg-BG"/>
        </w:rPr>
        <w:t>При изпълнението на договора, ИЗПЪЛНИТЕЛЯТ и неговите подизпълнители, ако има такива,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ЗОП.</w:t>
      </w:r>
    </w:p>
    <w:p w:rsidR="00F57EDB" w:rsidRPr="00F9601C" w:rsidRDefault="00F57EDB" w:rsidP="00F57EDB">
      <w:pPr>
        <w:widowControl w:val="0"/>
        <w:suppressAutoHyphens/>
        <w:spacing w:line="240" w:lineRule="auto"/>
        <w:ind w:firstLine="709"/>
        <w:rPr>
          <w:rFonts w:eastAsia="Times New Roman" w:cs="Courier New"/>
          <w:noProof/>
          <w:color w:val="000000"/>
          <w:szCs w:val="24"/>
          <w:u w:val="single"/>
          <w:lang w:val="bg-BG" w:eastAsia="en-GB" w:bidi="bg-BG"/>
        </w:rPr>
      </w:pPr>
      <w:r w:rsidRPr="00F9601C">
        <w:rPr>
          <w:rFonts w:eastAsia="Times New Roman" w:cs="Courier New"/>
          <w:noProof/>
          <w:color w:val="000000"/>
          <w:szCs w:val="24"/>
          <w:u w:val="single"/>
          <w:lang w:val="bg-BG" w:eastAsia="en-GB" w:bidi="bg-BG"/>
        </w:rPr>
        <w:t xml:space="preserve">Конфиденциалност </w:t>
      </w:r>
    </w:p>
    <w:p w:rsidR="00F57EDB" w:rsidRPr="00F9601C" w:rsidRDefault="00F57EDB" w:rsidP="00F57EDB">
      <w:pPr>
        <w:widowControl w:val="0"/>
        <w:suppressAutoHyphens/>
        <w:spacing w:line="240" w:lineRule="auto"/>
        <w:ind w:firstLine="709"/>
        <w:rPr>
          <w:rFonts w:eastAsia="Times New Roman" w:cs="Courier New"/>
          <w:bCs/>
          <w:noProof/>
          <w:color w:val="000000"/>
          <w:szCs w:val="24"/>
          <w:lang w:val="bg-BG" w:eastAsia="en-GB" w:bidi="bg-BG"/>
        </w:rPr>
      </w:pPr>
      <w:r w:rsidRPr="00F9601C">
        <w:rPr>
          <w:rFonts w:eastAsia="Times New Roman" w:cs="Courier New"/>
          <w:b/>
          <w:color w:val="000000"/>
          <w:szCs w:val="24"/>
          <w:lang w:val="bg-BG" w:eastAsia="bg-BG" w:bidi="bg-BG"/>
        </w:rPr>
        <w:t xml:space="preserve">Чл. 47. </w:t>
      </w:r>
      <w:r w:rsidRPr="00F9601C">
        <w:rPr>
          <w:rFonts w:eastAsia="Times New Roman" w:cs="Courier New"/>
          <w:b/>
          <w:bCs/>
          <w:noProof/>
          <w:color w:val="000000"/>
          <w:szCs w:val="24"/>
          <w:lang w:val="bg-BG" w:eastAsia="en-GB" w:bidi="bg-BG"/>
        </w:rPr>
        <w:t xml:space="preserve">(1) </w:t>
      </w:r>
      <w:r w:rsidRPr="00F9601C">
        <w:rPr>
          <w:rFonts w:eastAsia="Times New Roman" w:cs="Courier New"/>
          <w:bCs/>
          <w:noProof/>
          <w:color w:val="000000"/>
          <w:szCs w:val="24"/>
          <w:lang w:val="bg-BG" w:eastAsia="en-GB" w:bidi="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noProof/>
          <w:color w:val="000000"/>
          <w:szCs w:val="24"/>
          <w:lang w:val="bg-BG" w:eastAsia="en-GB" w:bidi="bg-BG"/>
        </w:rPr>
        <w:t>(2)</w:t>
      </w:r>
      <w:r w:rsidRPr="00F9601C">
        <w:rPr>
          <w:rFonts w:eastAsia="Times New Roman" w:cs="Courier New"/>
          <w:noProof/>
          <w:color w:val="000000"/>
          <w:szCs w:val="24"/>
          <w:lang w:val="bg-BG" w:eastAsia="en-GB" w:bidi="bg-BG"/>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noProof/>
          <w:color w:val="000000"/>
          <w:szCs w:val="24"/>
          <w:lang w:val="bg-BG" w:eastAsia="en-GB" w:bidi="bg-BG"/>
        </w:rPr>
        <w:t>(3)</w:t>
      </w:r>
      <w:r w:rsidRPr="00F9601C">
        <w:rPr>
          <w:rFonts w:eastAsia="Times New Roman" w:cs="Courier New"/>
          <w:noProof/>
          <w:color w:val="000000"/>
          <w:szCs w:val="24"/>
          <w:lang w:val="bg-BG" w:eastAsia="en-GB" w:bidi="bg-BG"/>
        </w:rPr>
        <w:t xml:space="preserve"> Не се счита за нарушение на задълженията за неразкриване на конфиденциална </w:t>
      </w:r>
      <w:r w:rsidRPr="00F9601C">
        <w:rPr>
          <w:rFonts w:eastAsia="Times New Roman" w:cs="Courier New"/>
          <w:noProof/>
          <w:color w:val="000000"/>
          <w:szCs w:val="24"/>
          <w:lang w:val="bg-BG" w:eastAsia="en-GB" w:bidi="bg-BG"/>
        </w:rPr>
        <w:lastRenderedPageBreak/>
        <w:t>информация, когато:</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1. информацията е станала или става публично достъпна, без нарушаване на този договор от която и да е от страните;</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2. информацията се изисква по силата на закон, приложим спрямо която и да е от страните; или</w:t>
      </w:r>
    </w:p>
    <w:p w:rsidR="00F57EDB" w:rsidRPr="00F9601C" w:rsidRDefault="00F57EDB" w:rsidP="00F57EDB">
      <w:pPr>
        <w:widowControl w:val="0"/>
        <w:suppressAutoHyphens/>
        <w:spacing w:line="240" w:lineRule="auto"/>
        <w:ind w:firstLine="709"/>
        <w:rPr>
          <w:rFonts w:eastAsia="Times New Roman" w:cs="Courier New"/>
          <w:bCs/>
          <w:noProof/>
          <w:color w:val="000000"/>
          <w:szCs w:val="24"/>
          <w:lang w:val="bg-BG" w:eastAsia="en-GB" w:bidi="bg-BG"/>
        </w:rPr>
      </w:pPr>
      <w:r w:rsidRPr="00F9601C">
        <w:rPr>
          <w:rFonts w:eastAsia="Times New Roman" w:cs="Courier New"/>
          <w:bCs/>
          <w:noProof/>
          <w:color w:val="000000"/>
          <w:szCs w:val="24"/>
          <w:lang w:val="bg-BG" w:eastAsia="en-GB" w:bidi="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57EDB" w:rsidRPr="00F9601C" w:rsidRDefault="00F57EDB" w:rsidP="00F57EDB">
      <w:pPr>
        <w:widowControl w:val="0"/>
        <w:suppressAutoHyphens/>
        <w:spacing w:line="240" w:lineRule="auto"/>
        <w:ind w:firstLine="709"/>
        <w:rPr>
          <w:rFonts w:eastAsia="Times New Roman" w:cs="Courier New"/>
          <w:bCs/>
          <w:noProof/>
          <w:color w:val="000000"/>
          <w:szCs w:val="24"/>
          <w:lang w:val="bg-BG" w:eastAsia="en-GB" w:bidi="bg-BG"/>
        </w:rPr>
      </w:pPr>
      <w:r w:rsidRPr="00F9601C">
        <w:rPr>
          <w:rFonts w:eastAsia="Courier New" w:cs="Courier New"/>
          <w:color w:val="000000"/>
          <w:szCs w:val="24"/>
          <w:lang w:val="bg-BG" w:eastAsia="bg-BG" w:bidi="bg-BG"/>
        </w:rPr>
        <w:t>В случаите по точки 2 или 3 страната, която следва да предостави информацията, уведомява незабавно другата страна по договора</w:t>
      </w:r>
      <w:r w:rsidRPr="00F9601C">
        <w:rPr>
          <w:rFonts w:eastAsia="Times New Roman" w:cs="Courier New"/>
          <w:bCs/>
          <w:noProof/>
          <w:color w:val="000000"/>
          <w:szCs w:val="24"/>
          <w:lang w:val="bg-BG" w:eastAsia="en-GB" w:bidi="bg-BG"/>
        </w:rPr>
        <w:t>.</w:t>
      </w:r>
    </w:p>
    <w:p w:rsidR="00F57EDB" w:rsidRPr="00F9601C" w:rsidRDefault="00F57EDB" w:rsidP="00F57EDB">
      <w:pPr>
        <w:widowControl w:val="0"/>
        <w:suppressAutoHyphens/>
        <w:spacing w:line="240" w:lineRule="auto"/>
        <w:ind w:firstLine="709"/>
        <w:rPr>
          <w:rFonts w:eastAsia="Times New Roman" w:cs="Courier New"/>
          <w:bCs/>
          <w:noProof/>
          <w:color w:val="000000"/>
          <w:szCs w:val="24"/>
          <w:lang w:val="bg-BG" w:eastAsia="en-GB" w:bidi="bg-BG"/>
        </w:rPr>
      </w:pPr>
      <w:r w:rsidRPr="00F9601C">
        <w:rPr>
          <w:rFonts w:eastAsia="Times New Roman" w:cs="Courier New"/>
          <w:b/>
          <w:bCs/>
          <w:noProof/>
          <w:color w:val="000000"/>
          <w:szCs w:val="24"/>
          <w:lang w:val="bg-BG" w:eastAsia="en-GB" w:bidi="bg-BG"/>
        </w:rPr>
        <w:t>(4)</w:t>
      </w:r>
      <w:r w:rsidRPr="00F9601C">
        <w:rPr>
          <w:rFonts w:eastAsia="Times New Roman" w:cs="Courier New"/>
          <w:bCs/>
          <w:noProof/>
          <w:color w:val="000000"/>
          <w:szCs w:val="24"/>
          <w:lang w:val="bg-BG" w:eastAsia="en-GB" w:bidi="bg-BG"/>
        </w:rPr>
        <w:t xml:space="preserve"> Задълженията по тази клауза се отнасят до страните, всички техни поделения, контролирани от тях фирми и организации, всички техни служители и наети от тях физически или юридически лица, като страните отговарят за изпълнението на тези задължения от страна на такива лица. </w:t>
      </w:r>
    </w:p>
    <w:p w:rsidR="00F57EDB" w:rsidRPr="00F9601C" w:rsidRDefault="00F57EDB" w:rsidP="00F57EDB">
      <w:pPr>
        <w:widowControl w:val="0"/>
        <w:suppressAutoHyphens/>
        <w:spacing w:line="240" w:lineRule="auto"/>
        <w:ind w:firstLine="709"/>
        <w:rPr>
          <w:rFonts w:eastAsia="Times New Roman" w:cs="Courier New"/>
          <w:bCs/>
          <w:noProof/>
          <w:color w:val="000000"/>
          <w:szCs w:val="24"/>
          <w:lang w:val="bg-BG" w:eastAsia="en-GB" w:bidi="bg-BG"/>
        </w:rPr>
      </w:pPr>
      <w:r w:rsidRPr="00F9601C">
        <w:rPr>
          <w:rFonts w:eastAsia="Times New Roman" w:cs="Courier New"/>
          <w:b/>
          <w:bCs/>
          <w:noProof/>
          <w:color w:val="000000"/>
          <w:szCs w:val="24"/>
          <w:lang w:val="bg-BG" w:eastAsia="en-GB" w:bidi="bg-BG"/>
        </w:rPr>
        <w:t>(5)</w:t>
      </w:r>
      <w:r w:rsidRPr="00F9601C">
        <w:rPr>
          <w:rFonts w:eastAsia="Times New Roman" w:cs="Courier New"/>
          <w:bCs/>
          <w:noProof/>
          <w:color w:val="000000"/>
          <w:szCs w:val="24"/>
          <w:lang w:val="bg-BG" w:eastAsia="en-GB" w:bidi="bg-BG"/>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57EDB" w:rsidRPr="00F9601C" w:rsidRDefault="00F57EDB" w:rsidP="00F57EDB">
      <w:pPr>
        <w:widowControl w:val="0"/>
        <w:suppressAutoHyphens/>
        <w:spacing w:line="240" w:lineRule="auto"/>
        <w:ind w:firstLine="709"/>
        <w:rPr>
          <w:rFonts w:eastAsia="Times New Roman" w:cs="Courier New"/>
          <w:bCs/>
          <w:noProof/>
          <w:color w:val="000000"/>
          <w:szCs w:val="24"/>
          <w:u w:val="single"/>
          <w:lang w:val="bg-BG" w:eastAsia="en-GB" w:bidi="bg-BG"/>
        </w:rPr>
      </w:pPr>
      <w:r w:rsidRPr="00F9601C">
        <w:rPr>
          <w:rFonts w:eastAsia="Times New Roman" w:cs="Courier New"/>
          <w:bCs/>
          <w:noProof/>
          <w:color w:val="000000"/>
          <w:szCs w:val="24"/>
          <w:u w:val="single"/>
          <w:lang w:val="bg-BG" w:eastAsia="en-GB" w:bidi="bg-BG"/>
        </w:rPr>
        <w:t>Публични изявления</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bookmarkStart w:id="53" w:name="_DV_M169"/>
      <w:bookmarkStart w:id="54" w:name="_DV_M170"/>
      <w:bookmarkEnd w:id="53"/>
      <w:bookmarkEnd w:id="54"/>
      <w:r w:rsidRPr="00F9601C">
        <w:rPr>
          <w:rFonts w:eastAsia="Times New Roman" w:cs="Courier New"/>
          <w:b/>
          <w:color w:val="000000"/>
          <w:szCs w:val="24"/>
          <w:lang w:val="bg-BG" w:eastAsia="bg-BG" w:bidi="bg-BG"/>
        </w:rPr>
        <w:t xml:space="preserve">Чл. 48. </w:t>
      </w:r>
      <w:r w:rsidRPr="00F9601C">
        <w:rPr>
          <w:rFonts w:eastAsia="Times New Roman" w:cs="Courier New"/>
          <w:noProof/>
          <w:color w:val="000000"/>
          <w:szCs w:val="24"/>
          <w:lang w:val="bg-BG" w:eastAsia="en-GB" w:bidi="bg-BG"/>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доставките, предмет на този договор, независимо дали е въз основа на данни и материали на </w:t>
      </w:r>
      <w:r w:rsidRPr="00F9601C">
        <w:rPr>
          <w:rFonts w:eastAsia="Times New Roman" w:cs="Courier New"/>
          <w:bCs/>
          <w:noProof/>
          <w:color w:val="000000"/>
          <w:szCs w:val="24"/>
          <w:lang w:val="bg-BG" w:eastAsia="en-GB" w:bidi="bg-BG"/>
        </w:rPr>
        <w:t xml:space="preserve">ВЪЗЛОЖИТЕЛЯ </w:t>
      </w:r>
      <w:r w:rsidRPr="00F9601C">
        <w:rPr>
          <w:rFonts w:eastAsia="Times New Roman" w:cs="Courier New"/>
          <w:noProof/>
          <w:color w:val="000000"/>
          <w:szCs w:val="24"/>
          <w:lang w:val="bg-BG" w:eastAsia="en-GB" w:bidi="bg-BG"/>
        </w:rPr>
        <w:t xml:space="preserve">или на резултати от работата на ИЗПЪЛНИТЕЛЯ, без предварителното писмено съгласие на </w:t>
      </w:r>
      <w:r w:rsidRPr="00F9601C">
        <w:rPr>
          <w:rFonts w:eastAsia="Times New Roman" w:cs="Courier New"/>
          <w:bCs/>
          <w:noProof/>
          <w:color w:val="000000"/>
          <w:szCs w:val="24"/>
          <w:lang w:val="bg-BG" w:eastAsia="en-GB" w:bidi="bg-BG"/>
        </w:rPr>
        <w:t>ВЪЗЛОЖИТЕЛЯ</w:t>
      </w:r>
      <w:r w:rsidRPr="00F9601C">
        <w:rPr>
          <w:rFonts w:eastAsia="Times New Roman" w:cs="Courier New"/>
          <w:noProof/>
          <w:color w:val="000000"/>
          <w:szCs w:val="24"/>
          <w:lang w:val="bg-BG" w:eastAsia="en-GB" w:bidi="bg-BG"/>
        </w:rPr>
        <w:t>, което съгласие няма да бъде безпричинно отказано или забавено.</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cs-CZ" w:bidi="bg-BG"/>
        </w:rPr>
      </w:pPr>
      <w:r w:rsidRPr="00F9601C">
        <w:rPr>
          <w:rFonts w:eastAsia="Times New Roman" w:cs="Courier New"/>
          <w:noProof/>
          <w:color w:val="000000"/>
          <w:szCs w:val="24"/>
          <w:u w:val="single"/>
          <w:lang w:val="bg-BG" w:eastAsia="cs-CZ" w:bidi="bg-BG"/>
        </w:rPr>
        <w:t>Прехвърляне на права и задължения</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cs-CZ" w:bidi="bg-BG"/>
        </w:rPr>
      </w:pPr>
      <w:r w:rsidRPr="00F9601C">
        <w:rPr>
          <w:rFonts w:eastAsia="Times New Roman" w:cs="Courier New"/>
          <w:b/>
          <w:color w:val="000000"/>
          <w:szCs w:val="24"/>
          <w:lang w:val="bg-BG" w:eastAsia="bg-BG" w:bidi="bg-BG"/>
        </w:rPr>
        <w:t xml:space="preserve">Чл. 49. </w:t>
      </w:r>
      <w:r w:rsidRPr="00F9601C">
        <w:rPr>
          <w:rFonts w:eastAsia="Times New Roman" w:cs="Courier New"/>
          <w:noProof/>
          <w:color w:val="000000"/>
          <w:szCs w:val="24"/>
          <w:lang w:val="bg-BG" w:eastAsia="cs-CZ" w:bidi="bg-BG"/>
        </w:rPr>
        <w:t>Никоя от страните няма право да прехвърля никое от правата и задълженията, произтичащи от този договор, без съгласието на другата страна.</w:t>
      </w:r>
      <w:r w:rsidRPr="00F9601C">
        <w:rPr>
          <w:rFonts w:eastAsia="Times New Roman" w:cs="Courier New"/>
          <w:color w:val="000000"/>
          <w:szCs w:val="24"/>
          <w:lang w:val="bg-BG" w:eastAsia="bg-BG" w:bidi="bg-BG"/>
        </w:rPr>
        <w:t xml:space="preserve"> </w:t>
      </w:r>
      <w:r w:rsidRPr="00F9601C">
        <w:rPr>
          <w:rFonts w:eastAsia="Times New Roman" w:cs="Courier New"/>
          <w:noProof/>
          <w:color w:val="000000"/>
          <w:szCs w:val="24"/>
          <w:lang w:val="bg-BG" w:eastAsia="cs-CZ" w:bidi="bg-BG"/>
        </w:rPr>
        <w:t>Паричните вземания по договора и по договорите за подизпълнение, ако има такива, могат да бъдат прехвърляни или залагани съгласно приложимото право.</w:t>
      </w:r>
    </w:p>
    <w:p w:rsidR="00F57EDB" w:rsidRPr="00F9601C" w:rsidRDefault="00F57EDB" w:rsidP="00F57EDB">
      <w:pPr>
        <w:widowControl w:val="0"/>
        <w:suppressAutoHyphens/>
        <w:spacing w:line="240" w:lineRule="auto"/>
        <w:ind w:firstLine="709"/>
        <w:rPr>
          <w:rFonts w:eastAsia="Times New Roman" w:cs="Courier New"/>
          <w:noProof/>
          <w:color w:val="000000"/>
          <w:szCs w:val="24"/>
          <w:u w:val="single"/>
          <w:lang w:val="bg-BG" w:eastAsia="en-GB" w:bidi="bg-BG"/>
        </w:rPr>
      </w:pPr>
      <w:r w:rsidRPr="00F9601C">
        <w:rPr>
          <w:rFonts w:eastAsia="Times New Roman" w:cs="Courier New"/>
          <w:noProof/>
          <w:color w:val="000000"/>
          <w:szCs w:val="24"/>
          <w:u w:val="single"/>
          <w:lang w:val="bg-BG" w:eastAsia="en-GB" w:bidi="bg-BG"/>
        </w:rPr>
        <w:t>Изменения</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color w:val="000000"/>
          <w:szCs w:val="24"/>
          <w:lang w:val="bg-BG" w:eastAsia="bg-BG" w:bidi="bg-BG"/>
        </w:rPr>
        <w:t xml:space="preserve">Чл. 50. </w:t>
      </w:r>
      <w:r w:rsidRPr="00F9601C">
        <w:rPr>
          <w:rFonts w:eastAsia="Times New Roman" w:cs="Courier New"/>
          <w:noProof/>
          <w:color w:val="000000"/>
          <w:szCs w:val="24"/>
          <w:lang w:val="bg-BG" w:eastAsia="en-GB" w:bidi="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57EDB" w:rsidRPr="00F9601C" w:rsidRDefault="00F57EDB" w:rsidP="00F57EDB">
      <w:pPr>
        <w:widowControl w:val="0"/>
        <w:suppressAutoHyphens/>
        <w:spacing w:line="240" w:lineRule="auto"/>
        <w:ind w:firstLine="709"/>
        <w:rPr>
          <w:rFonts w:eastAsia="Times New Roman" w:cs="Courier New"/>
          <w:noProof/>
          <w:color w:val="000000"/>
          <w:szCs w:val="24"/>
          <w:u w:val="single"/>
          <w:lang w:val="bg-BG" w:eastAsia="en-GB" w:bidi="bg-BG"/>
        </w:rPr>
      </w:pPr>
      <w:r w:rsidRPr="00F9601C">
        <w:rPr>
          <w:rFonts w:eastAsia="Times New Roman" w:cs="Courier New"/>
          <w:noProof/>
          <w:color w:val="000000"/>
          <w:szCs w:val="24"/>
          <w:u w:val="single"/>
          <w:lang w:val="bg-BG" w:eastAsia="en-GB" w:bidi="bg-BG"/>
        </w:rPr>
        <w:t>Непреодолима сила</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color w:val="000000"/>
          <w:szCs w:val="24"/>
          <w:lang w:val="bg-BG" w:eastAsia="bg-BG" w:bidi="bg-BG"/>
        </w:rPr>
        <w:t xml:space="preserve">Чл. 51. (1) </w:t>
      </w:r>
      <w:r w:rsidRPr="00F9601C">
        <w:rPr>
          <w:rFonts w:eastAsia="Times New Roman" w:cs="Courier New"/>
          <w:noProof/>
          <w:color w:val="000000"/>
          <w:szCs w:val="24"/>
          <w:lang w:val="bg-BG" w:eastAsia="en-GB" w:bidi="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color w:val="000000"/>
          <w:szCs w:val="24"/>
          <w:lang w:val="bg-BG" w:eastAsia="bg-BG" w:bidi="bg-BG"/>
        </w:rPr>
        <w:t xml:space="preserve">(2) </w:t>
      </w:r>
      <w:r w:rsidRPr="00F9601C">
        <w:rPr>
          <w:rFonts w:eastAsia="Times New Roman" w:cs="Courier New"/>
          <w:noProof/>
          <w:color w:val="000000"/>
          <w:szCs w:val="24"/>
          <w:lang w:val="bg-BG" w:eastAsia="en-GB" w:bidi="bg-BG"/>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color w:val="000000"/>
          <w:szCs w:val="24"/>
          <w:lang w:val="bg-BG" w:eastAsia="bg-BG" w:bidi="bg-BG"/>
        </w:rPr>
        <w:t xml:space="preserve">(3) </w:t>
      </w:r>
      <w:r w:rsidRPr="00F9601C">
        <w:rPr>
          <w:rFonts w:eastAsia="Times New Roman" w:cs="Courier New"/>
          <w:noProof/>
          <w:color w:val="000000"/>
          <w:szCs w:val="24"/>
          <w:lang w:val="bg-BG" w:eastAsia="en-GB" w:bidi="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w:t>
      </w:r>
      <w:r w:rsidRPr="00F9601C">
        <w:rPr>
          <w:rFonts w:eastAsia="Times New Roman" w:cs="Courier New"/>
          <w:noProof/>
          <w:color w:val="000000"/>
          <w:szCs w:val="24"/>
          <w:lang w:val="bg-BG" w:eastAsia="en-GB" w:bidi="bg-BG"/>
        </w:rPr>
        <w:lastRenderedPageBreak/>
        <w:t>неизпълнението.</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color w:val="000000"/>
          <w:szCs w:val="24"/>
          <w:lang w:val="bg-BG" w:eastAsia="bg-BG" w:bidi="bg-BG"/>
        </w:rPr>
        <w:t xml:space="preserve">(4) </w:t>
      </w:r>
      <w:r w:rsidRPr="00F9601C">
        <w:rPr>
          <w:rFonts w:eastAsia="Times New Roman" w:cs="Courier New"/>
          <w:noProof/>
          <w:color w:val="000000"/>
          <w:szCs w:val="24"/>
          <w:lang w:val="bg-BG" w:eastAsia="en-GB" w:bidi="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color w:val="000000"/>
          <w:szCs w:val="24"/>
          <w:lang w:val="bg-BG" w:eastAsia="bg-BG" w:bidi="bg-BG"/>
        </w:rPr>
        <w:t xml:space="preserve">(5) </w:t>
      </w:r>
      <w:r w:rsidRPr="00F9601C">
        <w:rPr>
          <w:rFonts w:eastAsia="Times New Roman" w:cs="Courier New"/>
          <w:noProof/>
          <w:color w:val="000000"/>
          <w:szCs w:val="24"/>
          <w:lang w:val="bg-BG" w:eastAsia="en-GB" w:bidi="bg-BG"/>
        </w:rPr>
        <w:t xml:space="preserve">Не може да се позовава на непреодолима сила страна: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1. която е била в забава или друго неизпълнение преди настъпването на непреодолима сила;</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2. която не е информирала другата страна за настъпването на непреодолима сила; или</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3. чиято небрежност или умишлени действия или бездействия са довели до невъзможност за изпълнение на договора.</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color w:val="000000"/>
          <w:szCs w:val="24"/>
          <w:lang w:val="bg-BG" w:eastAsia="bg-BG" w:bidi="bg-BG"/>
        </w:rPr>
        <w:t xml:space="preserve">(6) </w:t>
      </w:r>
      <w:r w:rsidRPr="00F9601C">
        <w:rPr>
          <w:rFonts w:eastAsia="Times New Roman" w:cs="Courier New"/>
          <w:noProof/>
          <w:color w:val="000000"/>
          <w:szCs w:val="24"/>
          <w:lang w:val="bg-BG" w:eastAsia="en-GB" w:bidi="bg-BG"/>
        </w:rPr>
        <w:t>Липсата на парични средства не представлява непреодолима сила.</w:t>
      </w:r>
    </w:p>
    <w:p w:rsidR="00F57EDB" w:rsidRPr="00F9601C" w:rsidRDefault="00F57EDB" w:rsidP="00F57EDB">
      <w:pPr>
        <w:widowControl w:val="0"/>
        <w:suppressAutoHyphens/>
        <w:spacing w:line="240" w:lineRule="auto"/>
        <w:ind w:firstLine="709"/>
        <w:rPr>
          <w:rFonts w:eastAsia="Times New Roman" w:cs="Courier New"/>
          <w:noProof/>
          <w:color w:val="000000"/>
          <w:szCs w:val="24"/>
          <w:u w:val="single"/>
          <w:lang w:val="bg-BG" w:eastAsia="en-GB" w:bidi="bg-BG"/>
        </w:rPr>
      </w:pPr>
      <w:r w:rsidRPr="00F9601C">
        <w:rPr>
          <w:rFonts w:eastAsia="Times New Roman" w:cs="Courier New"/>
          <w:noProof/>
          <w:color w:val="000000"/>
          <w:szCs w:val="24"/>
          <w:u w:val="single"/>
          <w:lang w:val="bg-BG" w:eastAsia="en-GB" w:bidi="bg-BG"/>
        </w:rPr>
        <w:t>Нищожност на отделни клаузи</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color w:val="000000"/>
          <w:szCs w:val="24"/>
          <w:lang w:val="bg-BG" w:eastAsia="bg-BG" w:bidi="bg-BG"/>
        </w:rPr>
        <w:t xml:space="preserve">Чл. 52. </w:t>
      </w:r>
      <w:r w:rsidRPr="00F9601C">
        <w:rPr>
          <w:rFonts w:eastAsia="Times New Roman" w:cs="Courier New"/>
          <w:noProof/>
          <w:color w:val="000000"/>
          <w:szCs w:val="24"/>
          <w:lang w:val="bg-BG" w:eastAsia="en-GB" w:bidi="bg-BG"/>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F57EDB" w:rsidRPr="00F9601C" w:rsidRDefault="00F57EDB" w:rsidP="00F57EDB">
      <w:pPr>
        <w:widowControl w:val="0"/>
        <w:suppressAutoHyphens/>
        <w:spacing w:line="240" w:lineRule="auto"/>
        <w:ind w:firstLine="709"/>
        <w:rPr>
          <w:rFonts w:eastAsia="Times New Roman" w:cs="Courier New"/>
          <w:noProof/>
          <w:color w:val="000000"/>
          <w:szCs w:val="24"/>
          <w:u w:val="single"/>
          <w:lang w:val="bg-BG" w:eastAsia="en-GB" w:bidi="bg-BG"/>
        </w:rPr>
      </w:pPr>
      <w:r w:rsidRPr="00F9601C">
        <w:rPr>
          <w:rFonts w:eastAsia="Times New Roman" w:cs="Courier New"/>
          <w:noProof/>
          <w:color w:val="000000"/>
          <w:szCs w:val="24"/>
          <w:u w:val="single"/>
          <w:lang w:val="bg-BG" w:eastAsia="en-GB" w:bidi="bg-BG"/>
        </w:rPr>
        <w:t>Уведомления</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color w:val="000000"/>
          <w:szCs w:val="24"/>
          <w:lang w:val="bg-BG" w:eastAsia="bg-BG" w:bidi="bg-BG"/>
        </w:rPr>
        <w:t xml:space="preserve">Чл. 53. </w:t>
      </w:r>
      <w:r w:rsidRPr="00F9601C">
        <w:rPr>
          <w:rFonts w:eastAsia="Times New Roman" w:cs="Courier New"/>
          <w:b/>
          <w:noProof/>
          <w:color w:val="000000"/>
          <w:szCs w:val="24"/>
          <w:lang w:val="bg-BG" w:eastAsia="en-GB" w:bidi="bg-BG"/>
        </w:rPr>
        <w:t>(1)</w:t>
      </w:r>
      <w:r w:rsidRPr="00F9601C">
        <w:rPr>
          <w:rFonts w:eastAsia="Times New Roman" w:cs="Courier New"/>
          <w:noProof/>
          <w:color w:val="000000"/>
          <w:szCs w:val="24"/>
          <w:lang w:val="bg-BG" w:eastAsia="en-GB" w:bidi="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noProof/>
          <w:color w:val="000000"/>
          <w:szCs w:val="24"/>
          <w:lang w:val="bg-BG" w:eastAsia="en-GB" w:bidi="bg-BG"/>
        </w:rPr>
        <w:t>(2)</w:t>
      </w:r>
      <w:r w:rsidRPr="00F9601C">
        <w:rPr>
          <w:rFonts w:eastAsia="Times New Roman" w:cs="Courier New"/>
          <w:noProof/>
          <w:color w:val="000000"/>
          <w:szCs w:val="24"/>
          <w:lang w:val="bg-BG" w:eastAsia="en-GB" w:bidi="bg-BG"/>
        </w:rPr>
        <w:t xml:space="preserve"> За целите на този договор данните и лицата за контакт на страните са, както следва:</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1. За ВЪЗЛОЖИТЕЛЯ:</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 xml:space="preserve">Адрес за кореспонденция: ………………………………………….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Тел.: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Факс: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e-mail: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Лице за контакт: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 xml:space="preserve">2. За ИЗПЪЛНИТЕЛЯ: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Адрес за кореспонденция: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Тел.: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Факс: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e-mail: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Лице за контакт: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noProof/>
          <w:color w:val="000000"/>
          <w:szCs w:val="24"/>
          <w:lang w:val="bg-BG" w:eastAsia="en-GB" w:bidi="bg-BG"/>
        </w:rPr>
        <w:t>(3)</w:t>
      </w:r>
      <w:r w:rsidRPr="00F9601C">
        <w:rPr>
          <w:rFonts w:eastAsia="Times New Roman" w:cs="Courier New"/>
          <w:noProof/>
          <w:color w:val="000000"/>
          <w:szCs w:val="24"/>
          <w:lang w:val="bg-BG" w:eastAsia="en-GB" w:bidi="bg-BG"/>
        </w:rPr>
        <w:t xml:space="preserve"> За дата на уведомлението се счита:</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1. датата на предаването – при лично предаване на уведомлението;</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2. датата на пощенското клеймо на обратната разписка – при изпращане по пощата;</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3.  датата на доставка, отбелязана върху куриерската разписка – при изпращане по куриер;</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t>3. датата на приемането – при изпращане по факс;</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noProof/>
          <w:color w:val="000000"/>
          <w:szCs w:val="24"/>
          <w:lang w:val="bg-BG" w:eastAsia="en-GB" w:bidi="bg-BG"/>
        </w:rPr>
        <w:lastRenderedPageBreak/>
        <w:t xml:space="preserve">4. датата на получаване – при изпращане по електронна поща. </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noProof/>
          <w:color w:val="000000"/>
          <w:szCs w:val="24"/>
          <w:lang w:val="bg-BG" w:eastAsia="en-GB" w:bidi="bg-BG"/>
        </w:rPr>
        <w:t>(4)</w:t>
      </w:r>
      <w:r w:rsidRPr="00F9601C">
        <w:rPr>
          <w:rFonts w:eastAsia="Times New Roman" w:cs="Courier New"/>
          <w:noProof/>
          <w:color w:val="000000"/>
          <w:szCs w:val="24"/>
          <w:lang w:val="bg-BG" w:eastAsia="en-GB" w:bidi="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57EDB" w:rsidRPr="00F9601C" w:rsidRDefault="00F57EDB" w:rsidP="00F57EDB">
      <w:pPr>
        <w:widowControl w:val="0"/>
        <w:suppressAutoHyphens/>
        <w:spacing w:line="240" w:lineRule="auto"/>
        <w:ind w:firstLine="709"/>
        <w:rPr>
          <w:rFonts w:eastAsia="Times New Roman"/>
          <w:noProof/>
          <w:color w:val="000000"/>
          <w:szCs w:val="24"/>
          <w:lang w:val="bg-BG" w:eastAsia="en-GB" w:bidi="bg-BG"/>
        </w:rPr>
      </w:pPr>
      <w:r w:rsidRPr="00F9601C">
        <w:rPr>
          <w:rFonts w:eastAsia="Times New Roman" w:cs="Courier New"/>
          <w:b/>
          <w:noProof/>
          <w:color w:val="000000"/>
          <w:szCs w:val="24"/>
          <w:lang w:val="bg-BG" w:eastAsia="en-GB" w:bidi="bg-BG"/>
        </w:rPr>
        <w:t>(5)</w:t>
      </w:r>
      <w:r w:rsidRPr="00F9601C">
        <w:rPr>
          <w:rFonts w:eastAsia="Times New Roman" w:cs="Courier New"/>
          <w:noProof/>
          <w:color w:val="000000"/>
          <w:szCs w:val="24"/>
          <w:lang w:val="bg-BG" w:eastAsia="en-GB" w:bidi="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9601C">
        <w:rPr>
          <w:rFonts w:eastAsia="Times New Roman" w:cs="Courier New"/>
          <w:bCs/>
          <w:noProof/>
          <w:color w:val="000000"/>
          <w:szCs w:val="24"/>
          <w:lang w:val="bg-BG" w:eastAsia="en-GB" w:bidi="bg-BG"/>
        </w:rPr>
        <w:t>ИЗПЪЛНИТЕЛЯ</w:t>
      </w:r>
      <w:r w:rsidRPr="00F9601C">
        <w:rPr>
          <w:rFonts w:eastAsia="Times New Roman" w:cs="Courier New"/>
          <w:noProof/>
          <w:color w:val="000000"/>
          <w:szCs w:val="24"/>
          <w:lang w:val="bg-BG" w:eastAsia="en-GB" w:bidi="bg-BG"/>
        </w:rPr>
        <w:t xml:space="preserve">, същият се задължава да уведоми </w:t>
      </w:r>
      <w:r w:rsidRPr="00F9601C">
        <w:rPr>
          <w:rFonts w:eastAsia="Times New Roman" w:cs="Courier New"/>
          <w:bCs/>
          <w:noProof/>
          <w:color w:val="000000"/>
          <w:szCs w:val="24"/>
          <w:lang w:val="bg-BG" w:eastAsia="en-GB" w:bidi="bg-BG"/>
        </w:rPr>
        <w:t>ВЪЗЛОЖИТЕЛЯ</w:t>
      </w:r>
      <w:r w:rsidRPr="00F9601C">
        <w:rPr>
          <w:rFonts w:eastAsia="Times New Roman" w:cs="Courier New"/>
          <w:noProof/>
          <w:color w:val="000000"/>
          <w:szCs w:val="24"/>
          <w:lang w:val="bg-BG" w:eastAsia="en-GB" w:bidi="bg-BG"/>
        </w:rPr>
        <w:t xml:space="preserve"> за промяната в срок до 3(три) дни от вписването </w:t>
      </w:r>
      <w:r w:rsidRPr="00F9601C">
        <w:rPr>
          <w:rFonts w:eastAsia="Times New Roman"/>
          <w:noProof/>
          <w:color w:val="000000"/>
          <w:szCs w:val="24"/>
          <w:lang w:val="bg-BG" w:eastAsia="en-GB" w:bidi="bg-BG"/>
        </w:rPr>
        <w:t>ѝ в съответния регистър.</w:t>
      </w:r>
    </w:p>
    <w:p w:rsidR="00F57EDB" w:rsidRPr="00F9601C" w:rsidRDefault="00F57EDB" w:rsidP="00F57EDB">
      <w:pPr>
        <w:widowControl w:val="0"/>
        <w:suppressAutoHyphens/>
        <w:spacing w:line="240" w:lineRule="auto"/>
        <w:ind w:firstLine="709"/>
        <w:rPr>
          <w:rFonts w:eastAsia="Times New Roman"/>
          <w:noProof/>
          <w:color w:val="000000"/>
          <w:szCs w:val="24"/>
          <w:u w:val="single"/>
          <w:lang w:val="bg-BG" w:eastAsia="en-GB" w:bidi="bg-BG"/>
        </w:rPr>
      </w:pPr>
      <w:r w:rsidRPr="00F9601C">
        <w:rPr>
          <w:rFonts w:eastAsia="Times New Roman"/>
          <w:noProof/>
          <w:color w:val="000000"/>
          <w:szCs w:val="24"/>
          <w:u w:val="single"/>
          <w:lang w:val="bg-BG" w:eastAsia="en-GB" w:bidi="bg-BG"/>
        </w:rPr>
        <w:t>Език</w:t>
      </w:r>
    </w:p>
    <w:p w:rsidR="00F57EDB" w:rsidRPr="00F9601C" w:rsidRDefault="00F57EDB" w:rsidP="00F57EDB">
      <w:pPr>
        <w:widowControl w:val="0"/>
        <w:spacing w:line="240" w:lineRule="auto"/>
        <w:ind w:firstLine="709"/>
        <w:rPr>
          <w:rFonts w:eastAsia="Courier New"/>
          <w:i/>
          <w:color w:val="FF0000"/>
          <w:szCs w:val="24"/>
          <w:lang w:val="bg-BG" w:eastAsia="bg-BG" w:bidi="bg-BG"/>
        </w:rPr>
      </w:pPr>
      <w:r w:rsidRPr="00F9601C">
        <w:rPr>
          <w:rFonts w:eastAsia="Courier New"/>
          <w:i/>
          <w:color w:val="FF0000"/>
          <w:szCs w:val="24"/>
          <w:lang w:val="bg-BG" w:eastAsia="bg-BG" w:bidi="bg-BG"/>
        </w:rPr>
        <w:t>(Тази клауза е приложима, когато изпълнителят е чуждестранно лице.)</w:t>
      </w:r>
    </w:p>
    <w:p w:rsidR="00F57EDB" w:rsidRPr="00F9601C" w:rsidRDefault="00F57EDB" w:rsidP="00F57EDB">
      <w:pPr>
        <w:widowControl w:val="0"/>
        <w:suppressAutoHyphens/>
        <w:spacing w:line="240" w:lineRule="auto"/>
        <w:ind w:firstLine="709"/>
        <w:rPr>
          <w:rFonts w:eastAsia="Times New Roman"/>
          <w:noProof/>
          <w:color w:val="000000"/>
          <w:szCs w:val="24"/>
          <w:lang w:val="bg-BG" w:eastAsia="en-GB" w:bidi="bg-BG"/>
        </w:rPr>
      </w:pPr>
      <w:r w:rsidRPr="00F9601C">
        <w:rPr>
          <w:rFonts w:eastAsia="Times New Roman"/>
          <w:b/>
          <w:color w:val="000000"/>
          <w:szCs w:val="24"/>
          <w:lang w:val="bg-BG" w:eastAsia="bg-BG" w:bidi="bg-BG"/>
        </w:rPr>
        <w:t xml:space="preserve">Чл. 54. </w:t>
      </w:r>
      <w:r w:rsidRPr="00F9601C">
        <w:rPr>
          <w:rFonts w:eastAsia="Times New Roman"/>
          <w:b/>
          <w:noProof/>
          <w:color w:val="000000"/>
          <w:szCs w:val="24"/>
          <w:lang w:val="bg-BG" w:eastAsia="en-GB" w:bidi="bg-BG"/>
        </w:rPr>
        <w:t>(1)</w:t>
      </w:r>
      <w:r w:rsidRPr="00F9601C">
        <w:rPr>
          <w:rFonts w:eastAsia="Times New Roman"/>
          <w:noProof/>
          <w:color w:val="000000"/>
          <w:szCs w:val="24"/>
          <w:lang w:val="bg-BG" w:eastAsia="en-GB" w:bidi="bg-BG"/>
        </w:rPr>
        <w:t xml:space="preserve"> Този договор се сключва на български и английски език. В случай на несъответствия, водещ е българският език.</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b/>
          <w:noProof/>
          <w:color w:val="000000"/>
          <w:szCs w:val="24"/>
          <w:lang w:val="bg-BG" w:eastAsia="en-GB" w:bidi="bg-BG"/>
        </w:rPr>
        <w:t>(2)</w:t>
      </w:r>
      <w:r w:rsidRPr="00F9601C">
        <w:rPr>
          <w:rFonts w:eastAsia="Times New Roman"/>
          <w:noProof/>
          <w:color w:val="000000"/>
          <w:szCs w:val="24"/>
          <w:lang w:val="bg-BG" w:eastAsia="en-GB" w:bidi="bg-BG"/>
        </w:rPr>
        <w:t xml:space="preserve"> Приложимият език</w:t>
      </w:r>
      <w:r w:rsidRPr="00F9601C">
        <w:rPr>
          <w:rFonts w:eastAsia="Times New Roman" w:cs="Courier New"/>
          <w:noProof/>
          <w:color w:val="000000"/>
          <w:szCs w:val="24"/>
          <w:lang w:val="bg-BG" w:eastAsia="en-GB" w:bidi="bg-BG"/>
        </w:rPr>
        <w:t xml:space="preserve">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F57EDB" w:rsidRPr="00F9601C" w:rsidRDefault="00F57EDB" w:rsidP="00F57EDB">
      <w:pPr>
        <w:widowControl w:val="0"/>
        <w:suppressAutoHyphens/>
        <w:spacing w:line="240" w:lineRule="auto"/>
        <w:ind w:firstLine="709"/>
        <w:rPr>
          <w:rFonts w:eastAsia="Times New Roman" w:cs="Courier New"/>
          <w:noProof/>
          <w:color w:val="000000"/>
          <w:szCs w:val="24"/>
          <w:u w:val="single"/>
          <w:lang w:val="bg-BG" w:eastAsia="en-GB" w:bidi="bg-BG"/>
        </w:rPr>
      </w:pPr>
      <w:r w:rsidRPr="00F9601C">
        <w:rPr>
          <w:rFonts w:eastAsia="Times New Roman" w:cs="Courier New"/>
          <w:noProof/>
          <w:color w:val="000000"/>
          <w:szCs w:val="24"/>
          <w:u w:val="single"/>
          <w:lang w:val="bg-BG" w:eastAsia="en-GB" w:bidi="bg-BG"/>
        </w:rPr>
        <w:t>Приложимо право</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color w:val="000000"/>
          <w:szCs w:val="24"/>
          <w:lang w:val="bg-BG" w:eastAsia="bg-BG" w:bidi="bg-BG"/>
        </w:rPr>
        <w:t xml:space="preserve">Чл. 55. </w:t>
      </w:r>
      <w:r w:rsidRPr="00F9601C">
        <w:rPr>
          <w:rFonts w:eastAsia="Times New Roman" w:cs="Courier New"/>
          <w:noProof/>
          <w:color w:val="000000"/>
          <w:szCs w:val="24"/>
          <w:lang w:val="bg-BG" w:eastAsia="en-GB" w:bidi="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color w:val="000000"/>
          <w:szCs w:val="24"/>
          <w:lang w:val="bg-BG" w:eastAsia="bg-BG" w:bidi="bg-BG"/>
        </w:rPr>
        <w:t xml:space="preserve">Чл. 56. </w:t>
      </w:r>
      <w:r w:rsidRPr="00F9601C">
        <w:rPr>
          <w:rFonts w:eastAsia="Times New Roman" w:cs="Courier New"/>
          <w:noProof/>
          <w:color w:val="000000"/>
          <w:szCs w:val="24"/>
          <w:lang w:val="bg-BG" w:eastAsia="en-GB" w:bidi="bg-BG"/>
        </w:rPr>
        <w:t>За неуредените в този договор въпроси се прилагат разпоредбите на действащото българско законодателство.</w:t>
      </w:r>
    </w:p>
    <w:p w:rsidR="00F57EDB" w:rsidRPr="00F9601C" w:rsidRDefault="00F57EDB" w:rsidP="00F57EDB">
      <w:pPr>
        <w:widowControl w:val="0"/>
        <w:suppressAutoHyphens/>
        <w:spacing w:line="240" w:lineRule="auto"/>
        <w:ind w:firstLine="709"/>
        <w:rPr>
          <w:rFonts w:eastAsia="Times New Roman" w:cs="Courier New"/>
          <w:noProof/>
          <w:color w:val="000000"/>
          <w:szCs w:val="24"/>
          <w:u w:val="single"/>
          <w:lang w:val="bg-BG" w:eastAsia="en-GB" w:bidi="bg-BG"/>
        </w:rPr>
      </w:pPr>
      <w:r w:rsidRPr="00F9601C">
        <w:rPr>
          <w:rFonts w:eastAsia="Times New Roman" w:cs="Courier New"/>
          <w:noProof/>
          <w:color w:val="000000"/>
          <w:szCs w:val="24"/>
          <w:u w:val="single"/>
          <w:lang w:val="bg-BG" w:eastAsia="en-GB" w:bidi="bg-BG"/>
        </w:rPr>
        <w:t>Разрешаване на спорове</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color w:val="000000"/>
          <w:szCs w:val="24"/>
          <w:lang w:val="bg-BG" w:eastAsia="bg-BG" w:bidi="bg-BG"/>
        </w:rPr>
        <w:t xml:space="preserve">Чл. 57. </w:t>
      </w:r>
      <w:r w:rsidRPr="00F9601C">
        <w:rPr>
          <w:rFonts w:eastAsia="Times New Roman" w:cs="Courier New"/>
          <w:bCs/>
          <w:noProof/>
          <w:color w:val="000000"/>
          <w:szCs w:val="24"/>
          <w:lang w:val="bg-BG" w:eastAsia="en-GB" w:bidi="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9601C">
        <w:rPr>
          <w:rFonts w:eastAsia="Times New Roman" w:cs="Courier New"/>
          <w:noProof/>
          <w:color w:val="000000"/>
          <w:szCs w:val="24"/>
          <w:lang w:val="bg-BG" w:eastAsia="en-GB" w:bidi="bg-BG"/>
        </w:rPr>
        <w:t>от компетентния български съд</w:t>
      </w:r>
      <w:r w:rsidRPr="00F9601C">
        <w:rPr>
          <w:rFonts w:eastAsia="Times New Roman" w:cs="Courier New"/>
          <w:bCs/>
          <w:noProof/>
          <w:color w:val="000000"/>
          <w:szCs w:val="24"/>
          <w:lang w:val="bg-BG" w:eastAsia="en-GB" w:bidi="bg-BG"/>
        </w:rPr>
        <w:t>.</w:t>
      </w:r>
      <w:r w:rsidRPr="00F9601C">
        <w:rPr>
          <w:rFonts w:eastAsia="Times New Roman" w:cs="Courier New"/>
          <w:noProof/>
          <w:color w:val="000000"/>
          <w:szCs w:val="24"/>
          <w:lang w:val="bg-BG" w:eastAsia="en-GB" w:bidi="bg-BG"/>
        </w:rPr>
        <w:t xml:space="preserve"> </w:t>
      </w:r>
    </w:p>
    <w:p w:rsidR="00F57EDB" w:rsidRPr="00F9601C" w:rsidRDefault="00F57EDB" w:rsidP="00F57EDB">
      <w:pPr>
        <w:widowControl w:val="0"/>
        <w:suppressAutoHyphens/>
        <w:spacing w:line="240" w:lineRule="auto"/>
        <w:ind w:firstLine="709"/>
        <w:rPr>
          <w:rFonts w:eastAsia="Times New Roman" w:cs="Courier New"/>
          <w:noProof/>
          <w:color w:val="000000"/>
          <w:szCs w:val="24"/>
          <w:u w:val="single"/>
          <w:lang w:val="bg-BG" w:eastAsia="en-GB" w:bidi="bg-BG"/>
        </w:rPr>
      </w:pPr>
      <w:r w:rsidRPr="00F9601C">
        <w:rPr>
          <w:rFonts w:eastAsia="Times New Roman" w:cs="Courier New"/>
          <w:noProof/>
          <w:color w:val="000000"/>
          <w:szCs w:val="24"/>
          <w:u w:val="single"/>
          <w:lang w:val="bg-BG" w:eastAsia="en-GB" w:bidi="bg-BG"/>
        </w:rPr>
        <w:t>Екземпляри</w:t>
      </w:r>
    </w:p>
    <w:p w:rsidR="00F57EDB" w:rsidRPr="00F9601C" w:rsidRDefault="00F57EDB" w:rsidP="00F57EDB">
      <w:pPr>
        <w:widowControl w:val="0"/>
        <w:suppressAutoHyphens/>
        <w:spacing w:line="240" w:lineRule="auto"/>
        <w:ind w:firstLine="709"/>
        <w:rPr>
          <w:rFonts w:eastAsia="Times New Roman" w:cs="Courier New"/>
          <w:noProof/>
          <w:color w:val="000000"/>
          <w:szCs w:val="24"/>
          <w:lang w:val="bg-BG" w:eastAsia="en-GB" w:bidi="bg-BG"/>
        </w:rPr>
      </w:pPr>
      <w:r w:rsidRPr="00F9601C">
        <w:rPr>
          <w:rFonts w:eastAsia="Times New Roman" w:cs="Courier New"/>
          <w:b/>
          <w:color w:val="000000"/>
          <w:szCs w:val="24"/>
          <w:lang w:val="bg-BG" w:eastAsia="bg-BG" w:bidi="bg-BG"/>
        </w:rPr>
        <w:t xml:space="preserve">Чл. 58. </w:t>
      </w:r>
      <w:r w:rsidRPr="00F9601C">
        <w:rPr>
          <w:rFonts w:eastAsia="Times New Roman" w:cs="Courier New"/>
          <w:noProof/>
          <w:color w:val="000000"/>
          <w:szCs w:val="24"/>
          <w:lang w:val="bg-BG" w:eastAsia="en-GB" w:bidi="bg-BG"/>
        </w:rPr>
        <w:t>Този договор се състои от …..… (……………) страници и е изготвен и подписан в  четири еднообразни екземпляра – три за ВЪЗЛОЖИТЕЛЯ и един за ИЗПЪЛНИТЕЛЯ.</w:t>
      </w:r>
    </w:p>
    <w:p w:rsidR="00F57EDB" w:rsidRPr="00F9601C" w:rsidRDefault="00F57EDB" w:rsidP="00F57EDB">
      <w:pPr>
        <w:widowControl w:val="0"/>
        <w:autoSpaceDE w:val="0"/>
        <w:autoSpaceDN w:val="0"/>
        <w:adjustRightInd w:val="0"/>
        <w:spacing w:line="240" w:lineRule="auto"/>
        <w:ind w:firstLine="709"/>
        <w:rPr>
          <w:rFonts w:eastAsia="Times New Roman" w:cs="Courier New"/>
          <w:color w:val="000000"/>
          <w:szCs w:val="24"/>
          <w:lang w:val="bg-BG" w:eastAsia="bg-BG" w:bidi="bg-BG"/>
        </w:rPr>
      </w:pPr>
      <w:r w:rsidRPr="00F9601C">
        <w:rPr>
          <w:rFonts w:eastAsia="Times New Roman" w:cs="Courier New"/>
          <w:color w:val="000000"/>
          <w:szCs w:val="24"/>
          <w:u w:val="single"/>
          <w:lang w:val="bg-BG" w:eastAsia="bg-BG" w:bidi="bg-BG"/>
        </w:rPr>
        <w:t>Приложения</w:t>
      </w:r>
      <w:r w:rsidRPr="00F9601C">
        <w:rPr>
          <w:rFonts w:eastAsia="Times New Roman" w:cs="Courier New"/>
          <w:color w:val="000000"/>
          <w:szCs w:val="24"/>
          <w:lang w:val="bg-BG" w:eastAsia="bg-BG" w:bidi="bg-BG"/>
        </w:rPr>
        <w:t>:</w:t>
      </w:r>
    </w:p>
    <w:p w:rsidR="00F57EDB" w:rsidRPr="00F9601C" w:rsidRDefault="00F57EDB" w:rsidP="00F57EDB">
      <w:pPr>
        <w:widowControl w:val="0"/>
        <w:autoSpaceDE w:val="0"/>
        <w:autoSpaceDN w:val="0"/>
        <w:adjustRightInd w:val="0"/>
        <w:spacing w:line="240" w:lineRule="auto"/>
        <w:ind w:firstLine="709"/>
        <w:rPr>
          <w:rFonts w:eastAsia="Times New Roman" w:cs="Courier New"/>
          <w:b/>
          <w:color w:val="000000"/>
          <w:szCs w:val="24"/>
          <w:lang w:val="bg-BG" w:eastAsia="bg-BG" w:bidi="bg-BG"/>
        </w:rPr>
      </w:pPr>
      <w:r w:rsidRPr="00F9601C">
        <w:rPr>
          <w:rFonts w:eastAsia="Times New Roman" w:cs="Courier New"/>
          <w:color w:val="000000"/>
          <w:szCs w:val="24"/>
          <w:lang w:val="bg-BG" w:eastAsia="bg-BG" w:bidi="bg-BG"/>
        </w:rPr>
        <w:t>Към този договор се прилагат и са неразделна част от него следните приложения:</w:t>
      </w:r>
    </w:p>
    <w:p w:rsidR="00F57EDB" w:rsidRPr="00F9601C" w:rsidRDefault="00F57EDB" w:rsidP="00F57EDB">
      <w:pPr>
        <w:widowControl w:val="0"/>
        <w:autoSpaceDE w:val="0"/>
        <w:autoSpaceDN w:val="0"/>
        <w:adjustRightInd w:val="0"/>
        <w:spacing w:line="240" w:lineRule="auto"/>
        <w:ind w:firstLine="709"/>
        <w:rPr>
          <w:rFonts w:eastAsia="Times New Roman" w:cs="Courier New"/>
          <w:bCs/>
          <w:iCs/>
          <w:color w:val="000000"/>
          <w:szCs w:val="24"/>
          <w:lang w:val="bg-BG" w:eastAsia="bg-BG" w:bidi="bg-BG"/>
        </w:rPr>
      </w:pPr>
      <w:r w:rsidRPr="00F9601C">
        <w:rPr>
          <w:rFonts w:eastAsia="Times New Roman" w:cs="Courier New"/>
          <w:bCs/>
          <w:iCs/>
          <w:color w:val="000000"/>
          <w:szCs w:val="24"/>
          <w:lang w:val="bg-BG" w:eastAsia="bg-BG" w:bidi="bg-BG"/>
        </w:rPr>
        <w:t>Приложение № 1 – Техническа спецификация;</w:t>
      </w:r>
    </w:p>
    <w:p w:rsidR="00F57EDB" w:rsidRPr="00F9601C" w:rsidRDefault="00F57EDB" w:rsidP="00F57EDB">
      <w:pPr>
        <w:widowControl w:val="0"/>
        <w:autoSpaceDE w:val="0"/>
        <w:autoSpaceDN w:val="0"/>
        <w:adjustRightInd w:val="0"/>
        <w:spacing w:line="240" w:lineRule="auto"/>
        <w:ind w:firstLine="709"/>
        <w:rPr>
          <w:rFonts w:eastAsia="Times New Roman" w:cs="Courier New"/>
          <w:bCs/>
          <w:iCs/>
          <w:color w:val="000000"/>
          <w:szCs w:val="24"/>
          <w:lang w:val="bg-BG" w:eastAsia="bg-BG" w:bidi="bg-BG"/>
        </w:rPr>
      </w:pPr>
      <w:r w:rsidRPr="00F9601C">
        <w:rPr>
          <w:rFonts w:eastAsia="Times New Roman" w:cs="Courier New"/>
          <w:bCs/>
          <w:iCs/>
          <w:color w:val="000000"/>
          <w:szCs w:val="24"/>
          <w:lang w:val="bg-BG" w:eastAsia="bg-BG" w:bidi="bg-BG"/>
        </w:rPr>
        <w:t>Приложение № 2 – Техническо предложение на ИЗПЪЛНИТЕЛЯ;</w:t>
      </w:r>
    </w:p>
    <w:p w:rsidR="00F57EDB" w:rsidRPr="00F9601C" w:rsidRDefault="00F57EDB" w:rsidP="00F57EDB">
      <w:pPr>
        <w:widowControl w:val="0"/>
        <w:autoSpaceDE w:val="0"/>
        <w:autoSpaceDN w:val="0"/>
        <w:adjustRightInd w:val="0"/>
        <w:spacing w:line="240" w:lineRule="auto"/>
        <w:ind w:firstLine="709"/>
        <w:rPr>
          <w:rFonts w:eastAsia="Times New Roman" w:cs="Courier New"/>
          <w:bCs/>
          <w:iCs/>
          <w:color w:val="000000"/>
          <w:szCs w:val="24"/>
          <w:lang w:val="bg-BG" w:eastAsia="bg-BG" w:bidi="bg-BG"/>
        </w:rPr>
      </w:pPr>
      <w:r w:rsidRPr="00F9601C">
        <w:rPr>
          <w:rFonts w:eastAsia="Times New Roman" w:cs="Courier New"/>
          <w:bCs/>
          <w:iCs/>
          <w:color w:val="000000"/>
          <w:szCs w:val="24"/>
          <w:lang w:val="bg-BG" w:eastAsia="bg-BG" w:bidi="bg-BG"/>
        </w:rPr>
        <w:t>Приложение № 3 – Ценово предложение на ИЗПЪЛНИТЕЛЯ;</w:t>
      </w:r>
    </w:p>
    <w:p w:rsidR="00F57EDB" w:rsidRPr="00F9601C" w:rsidRDefault="00F57EDB" w:rsidP="00F57EDB">
      <w:pPr>
        <w:widowControl w:val="0"/>
        <w:autoSpaceDE w:val="0"/>
        <w:autoSpaceDN w:val="0"/>
        <w:adjustRightInd w:val="0"/>
        <w:spacing w:line="240" w:lineRule="auto"/>
        <w:ind w:firstLine="709"/>
        <w:rPr>
          <w:rFonts w:eastAsia="Times New Roman" w:cs="Courier New"/>
          <w:bCs/>
          <w:iCs/>
          <w:color w:val="000000"/>
          <w:szCs w:val="24"/>
          <w:lang w:val="bg-BG" w:eastAsia="bg-BG" w:bidi="bg-BG"/>
        </w:rPr>
      </w:pPr>
      <w:r w:rsidRPr="00F9601C">
        <w:rPr>
          <w:rFonts w:eastAsia="Times New Roman" w:cs="Courier New"/>
          <w:bCs/>
          <w:iCs/>
          <w:color w:val="000000"/>
          <w:szCs w:val="24"/>
          <w:lang w:val="bg-BG" w:eastAsia="bg-BG" w:bidi="bg-BG"/>
        </w:rPr>
        <w:lastRenderedPageBreak/>
        <w:t>Приложение № 4 – Гаранция за изпълнение.</w:t>
      </w:r>
    </w:p>
    <w:p w:rsidR="00F57EDB" w:rsidRPr="00F9601C" w:rsidRDefault="00F57EDB" w:rsidP="00F57EDB">
      <w:pPr>
        <w:widowControl w:val="0"/>
        <w:autoSpaceDE w:val="0"/>
        <w:autoSpaceDN w:val="0"/>
        <w:adjustRightInd w:val="0"/>
        <w:spacing w:line="240" w:lineRule="auto"/>
        <w:ind w:firstLine="709"/>
        <w:rPr>
          <w:rFonts w:eastAsia="Times New Roman" w:cs="Courier New"/>
          <w:bCs/>
          <w:iCs/>
          <w:color w:val="000000"/>
          <w:szCs w:val="24"/>
          <w:lang w:val="bg-BG" w:eastAsia="bg-BG" w:bidi="bg-BG"/>
        </w:rPr>
      </w:pPr>
    </w:p>
    <w:p w:rsidR="00F57EDB" w:rsidRPr="00F9601C" w:rsidRDefault="00F57EDB" w:rsidP="00F57EDB">
      <w:pPr>
        <w:widowControl w:val="0"/>
        <w:autoSpaceDE w:val="0"/>
        <w:autoSpaceDN w:val="0"/>
        <w:adjustRightInd w:val="0"/>
        <w:spacing w:line="240" w:lineRule="auto"/>
        <w:ind w:firstLine="709"/>
        <w:rPr>
          <w:rFonts w:eastAsia="Times New Roman" w:cs="Courier New"/>
          <w:bCs/>
          <w:iCs/>
          <w:color w:val="000000"/>
          <w:szCs w:val="24"/>
          <w:lang w:val="bg-BG" w:eastAsia="bg-BG" w:bidi="bg-BG"/>
        </w:rPr>
      </w:pPr>
    </w:p>
    <w:p w:rsidR="00F57EDB" w:rsidRPr="00F9601C" w:rsidRDefault="00F57EDB" w:rsidP="00F57EDB">
      <w:pPr>
        <w:widowControl w:val="0"/>
        <w:autoSpaceDE w:val="0"/>
        <w:autoSpaceDN w:val="0"/>
        <w:adjustRightInd w:val="0"/>
        <w:spacing w:line="240" w:lineRule="auto"/>
        <w:ind w:firstLine="709"/>
        <w:rPr>
          <w:rFonts w:eastAsia="Times New Roman" w:cs="Courier New"/>
          <w:bCs/>
          <w:iCs/>
          <w:color w:val="000000"/>
          <w:szCs w:val="24"/>
          <w:lang w:val="bg-BG" w:eastAsia="bg-BG" w:bidi="bg-BG"/>
        </w:rPr>
      </w:pPr>
    </w:p>
    <w:p w:rsidR="00F57EDB" w:rsidRPr="00235FB2" w:rsidRDefault="00F57EDB" w:rsidP="00F57EDB">
      <w:pPr>
        <w:spacing w:line="240" w:lineRule="auto"/>
        <w:ind w:firstLine="720"/>
        <w:rPr>
          <w:szCs w:val="24"/>
          <w:lang w:val="bg-BG"/>
        </w:rPr>
      </w:pPr>
    </w:p>
    <w:p w:rsidR="00F57EDB" w:rsidRPr="00A55D06" w:rsidRDefault="00F57EDB" w:rsidP="00F57EDB">
      <w:pPr>
        <w:spacing w:line="240" w:lineRule="auto"/>
        <w:ind w:firstLine="720"/>
        <w:rPr>
          <w:b/>
          <w:szCs w:val="24"/>
        </w:rPr>
      </w:pPr>
      <w:r w:rsidRPr="00A55D06">
        <w:rPr>
          <w:b/>
          <w:szCs w:val="24"/>
        </w:rPr>
        <w:t xml:space="preserve">ВЪЗЛОЖИТЕЛ:                                       </w:t>
      </w:r>
      <w:r w:rsidRPr="00A55D06">
        <w:rPr>
          <w:b/>
          <w:szCs w:val="24"/>
        </w:rPr>
        <w:tab/>
      </w:r>
      <w:r w:rsidRPr="00A55D06">
        <w:rPr>
          <w:b/>
          <w:szCs w:val="24"/>
        </w:rPr>
        <w:tab/>
      </w:r>
      <w:r w:rsidRPr="00A55D06">
        <w:rPr>
          <w:b/>
          <w:szCs w:val="24"/>
        </w:rPr>
        <w:tab/>
        <w:t>ИЗПЪЛНИТЕЛ:</w:t>
      </w:r>
      <w:r w:rsidRPr="00A55D06">
        <w:rPr>
          <w:b/>
          <w:szCs w:val="24"/>
        </w:rPr>
        <w:tab/>
      </w:r>
    </w:p>
    <w:p w:rsidR="00F57EDB" w:rsidRPr="00A55D06" w:rsidRDefault="00F57EDB" w:rsidP="00F57EDB">
      <w:pPr>
        <w:spacing w:line="240" w:lineRule="auto"/>
        <w:ind w:firstLine="720"/>
        <w:rPr>
          <w:b/>
          <w:szCs w:val="24"/>
        </w:rPr>
      </w:pPr>
      <w:r w:rsidRPr="00A55D06">
        <w:rPr>
          <w:b/>
          <w:szCs w:val="24"/>
        </w:rPr>
        <w:t xml:space="preserve">...........................                                    </w:t>
      </w:r>
      <w:r w:rsidRPr="00A55D06">
        <w:rPr>
          <w:b/>
          <w:szCs w:val="24"/>
        </w:rPr>
        <w:tab/>
      </w:r>
      <w:r w:rsidRPr="00A55D06">
        <w:rPr>
          <w:b/>
          <w:szCs w:val="24"/>
        </w:rPr>
        <w:tab/>
      </w:r>
      <w:r w:rsidRPr="00A55D06">
        <w:rPr>
          <w:b/>
          <w:szCs w:val="24"/>
        </w:rPr>
        <w:tab/>
        <w:t xml:space="preserve">   ............................</w:t>
      </w:r>
    </w:p>
    <w:p w:rsidR="00F57EDB" w:rsidRDefault="00F57EDB" w:rsidP="00F57EDB">
      <w:pPr>
        <w:spacing w:line="240" w:lineRule="auto"/>
        <w:ind w:firstLine="720"/>
        <w:rPr>
          <w:b/>
          <w:szCs w:val="24"/>
          <w:lang w:val="bg-BG"/>
        </w:rPr>
      </w:pPr>
      <w:r w:rsidRPr="00A55D06">
        <w:rPr>
          <w:b/>
          <w:szCs w:val="24"/>
        </w:rPr>
        <w:t>(Илийчо Лачовски)</w:t>
      </w:r>
      <w:r w:rsidRPr="00A55D06">
        <w:rPr>
          <w:b/>
          <w:szCs w:val="24"/>
        </w:rPr>
        <w:tab/>
      </w:r>
      <w:r w:rsidRPr="00A55D06">
        <w:rPr>
          <w:b/>
          <w:szCs w:val="24"/>
        </w:rPr>
        <w:tab/>
      </w:r>
      <w:r w:rsidRPr="00A55D06">
        <w:rPr>
          <w:b/>
          <w:szCs w:val="24"/>
        </w:rPr>
        <w:tab/>
        <w:t xml:space="preserve">                                 </w:t>
      </w:r>
      <w:r w:rsidRPr="00A55D06">
        <w:rPr>
          <w:b/>
          <w:szCs w:val="24"/>
        </w:rPr>
        <w:tab/>
        <w:t xml:space="preserve">   (………………….)</w:t>
      </w:r>
    </w:p>
    <w:p w:rsidR="00F57EDB" w:rsidRDefault="00F57EDB" w:rsidP="00F57EDB">
      <w:pPr>
        <w:spacing w:line="240" w:lineRule="auto"/>
        <w:ind w:firstLine="720"/>
        <w:rPr>
          <w:b/>
          <w:szCs w:val="24"/>
          <w:lang w:val="bg-BG"/>
        </w:rPr>
      </w:pPr>
    </w:p>
    <w:p w:rsidR="00F57EDB" w:rsidRPr="00DB7EB2" w:rsidRDefault="00F57EDB" w:rsidP="00F57EDB">
      <w:pPr>
        <w:spacing w:line="240" w:lineRule="auto"/>
        <w:ind w:firstLine="720"/>
        <w:rPr>
          <w:b/>
          <w:szCs w:val="24"/>
          <w:lang w:val="bg-BG"/>
        </w:rPr>
      </w:pPr>
    </w:p>
    <w:p w:rsidR="00F57EDB" w:rsidRPr="00A55D06" w:rsidRDefault="00F57EDB" w:rsidP="00F57EDB">
      <w:pPr>
        <w:spacing w:line="240" w:lineRule="auto"/>
        <w:ind w:firstLine="720"/>
        <w:rPr>
          <w:b/>
          <w:szCs w:val="24"/>
        </w:rPr>
      </w:pPr>
      <w:r w:rsidRPr="00A55D06">
        <w:rPr>
          <w:b/>
          <w:szCs w:val="24"/>
        </w:rPr>
        <w:t>.................................</w:t>
      </w:r>
    </w:p>
    <w:p w:rsidR="00F57EDB" w:rsidRPr="00A55D06" w:rsidRDefault="00F57EDB" w:rsidP="00F57EDB">
      <w:pPr>
        <w:spacing w:line="240" w:lineRule="auto"/>
        <w:ind w:firstLine="720"/>
        <w:rPr>
          <w:b/>
          <w:szCs w:val="24"/>
        </w:rPr>
      </w:pPr>
      <w:r w:rsidRPr="00A55D06">
        <w:rPr>
          <w:b/>
          <w:szCs w:val="24"/>
        </w:rPr>
        <w:t>(Петя Петрова- Трънска)</w:t>
      </w:r>
    </w:p>
    <w:p w:rsidR="00F57EDB" w:rsidRPr="00A55D06" w:rsidRDefault="00F57EDB" w:rsidP="00F57EDB">
      <w:pPr>
        <w:spacing w:line="240" w:lineRule="auto"/>
        <w:ind w:firstLine="720"/>
        <w:rPr>
          <w:b/>
          <w:szCs w:val="24"/>
        </w:rPr>
      </w:pPr>
    </w:p>
    <w:p w:rsidR="009A564D" w:rsidRDefault="009A564D"/>
    <w:sectPr w:rsidR="009A564D" w:rsidSect="009F77D9">
      <w:footerReference w:type="default" r:id="rId7"/>
      <w:headerReference w:type="first" r:id="rId8"/>
      <w:footerReference w:type="first" r:id="rId9"/>
      <w:pgSz w:w="12240" w:h="15840"/>
      <w:pgMar w:top="1134" w:right="1418" w:bottom="284" w:left="1418" w:header="567"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38" w:rsidRDefault="00F57EDB" w:rsidP="00CB5F1D">
    <w:pPr>
      <w:pStyle w:val="a5"/>
      <w:spacing w:line="240" w:lineRule="auto"/>
      <w:jc w:val="right"/>
    </w:pPr>
    <w:r>
      <w:fldChar w:fldCharType="begin"/>
    </w:r>
    <w:r>
      <w:instrText xml:space="preserve"> PAGE   \* MERGEFORMAT </w:instrText>
    </w:r>
    <w:r>
      <w:fldChar w:fldCharType="separate"/>
    </w:r>
    <w:r>
      <w:rPr>
        <w:noProof/>
      </w:rPr>
      <w:t>3</w:t>
    </w:r>
    <w:r>
      <w:fldChar w:fldCharType="end"/>
    </w:r>
  </w:p>
  <w:p w:rsidR="00A53B38" w:rsidRDefault="00F57EDB" w:rsidP="00CB5F1D">
    <w:pPr>
      <w:pStyle w:val="a5"/>
      <w:pBdr>
        <w:bottom w:val="single" w:sz="4" w:space="1" w:color="auto"/>
      </w:pBdr>
      <w:spacing w:line="240" w:lineRule="auto"/>
    </w:pPr>
    <w:r>
      <w:rPr>
        <w:lang w:val="bg-BG"/>
      </w:rPr>
      <w:t xml:space="preserve">                                                            </w:t>
    </w:r>
  </w:p>
  <w:p w:rsidR="00A53B38" w:rsidRDefault="00F57EDB" w:rsidP="00CB5F1D">
    <w:pPr>
      <w:pStyle w:val="a5"/>
      <w:spacing w:line="240" w:lineRule="auto"/>
    </w:pPr>
    <w:r>
      <w:rPr>
        <w:noProof/>
        <w:lang w:val="bg-BG" w:eastAsia="bg-BG"/>
      </w:rPr>
      <w:drawing>
        <wp:inline distT="0" distB="0" distL="0" distR="0">
          <wp:extent cx="1419225" cy="723900"/>
          <wp:effectExtent l="0" t="0" r="9525" b="0"/>
          <wp:docPr id="3" name="Картина 3" descr="ISO 9001+ISO 14001_Сертификационен знак с UKAS лого_4см_цве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9001+ISO 14001_Сертификационен знак с UKAS лого_4см_цвете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23900"/>
                  </a:xfrm>
                  <a:prstGeom prst="rect">
                    <a:avLst/>
                  </a:prstGeom>
                  <a:noFill/>
                  <a:ln>
                    <a:noFill/>
                  </a:ln>
                </pic:spPr>
              </pic:pic>
            </a:graphicData>
          </a:graphic>
        </wp:inline>
      </w:drawing>
    </w:r>
    <w:r>
      <w:rPr>
        <w:lang w:val="bg-BG"/>
      </w:rPr>
      <w:t xml:space="preserve">                                                                     </w:t>
    </w:r>
  </w:p>
  <w:p w:rsidR="00A53B38" w:rsidRDefault="00F57E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38" w:rsidRDefault="00F57EDB" w:rsidP="009C3974">
    <w:pPr>
      <w:pStyle w:val="a5"/>
      <w:pBdr>
        <w:bottom w:val="single" w:sz="4" w:space="1" w:color="auto"/>
      </w:pBdr>
      <w:spacing w:line="240" w:lineRule="auto"/>
    </w:pPr>
  </w:p>
  <w:p w:rsidR="00A53B38" w:rsidRDefault="00F57EDB" w:rsidP="009C3974">
    <w:pPr>
      <w:pStyle w:val="a5"/>
      <w:spacing w:line="240" w:lineRule="auto"/>
    </w:pPr>
    <w:r>
      <w:rPr>
        <w:noProof/>
        <w:lang w:val="bg-BG" w:eastAsia="bg-BG"/>
      </w:rPr>
      <w:drawing>
        <wp:inline distT="0" distB="0" distL="0" distR="0">
          <wp:extent cx="1419225" cy="723900"/>
          <wp:effectExtent l="0" t="0" r="9525" b="0"/>
          <wp:docPr id="1" name="Картина 1" descr="ISO 9001+ISO 14001_Сертификационен знак с UKAS лого_4см_цве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 9001+ISO 14001_Сертификационен знак с UKAS лого_4см_цвете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23900"/>
                  </a:xfrm>
                  <a:prstGeom prst="rect">
                    <a:avLst/>
                  </a:prstGeom>
                  <a:noFill/>
                  <a:ln>
                    <a:noFill/>
                  </a:ln>
                </pic:spPr>
              </pic:pic>
            </a:graphicData>
          </a:graphic>
        </wp:inline>
      </w:drawing>
    </w:r>
    <w:r>
      <w:rPr>
        <w:lang w:val="bg-BG"/>
      </w:rPr>
      <w:t xml:space="preserve">                                </w:t>
    </w:r>
    <w:r>
      <w:rPr>
        <w:lang w:val="bg-BG"/>
      </w:rPr>
      <w:t xml:space="preserve">                                     </w:t>
    </w:r>
  </w:p>
  <w:p w:rsidR="00A53B38" w:rsidRDefault="00F57EDB" w:rsidP="001F56A5">
    <w:pPr>
      <w:tabs>
        <w:tab w:val="center" w:pos="4536"/>
        <w:tab w:val="right" w:pos="9072"/>
      </w:tabs>
      <w:spacing w:line="240" w:lineRule="auto"/>
      <w:jc w:val="right"/>
      <w:rPr>
        <w:b/>
        <w:bCs/>
        <w:szCs w:val="24"/>
        <w:lang w:val="bg-BG"/>
      </w:rPr>
    </w:pPr>
    <w:r w:rsidRPr="001F56A5">
      <w:rPr>
        <w:szCs w:val="24"/>
        <w:lang w:val="bg-BG"/>
      </w:rPr>
      <w:t xml:space="preserve">Стр. </w:t>
    </w:r>
    <w:r w:rsidRPr="001F56A5">
      <w:rPr>
        <w:b/>
        <w:bCs/>
        <w:szCs w:val="24"/>
        <w:lang w:val="bg-BG"/>
      </w:rPr>
      <w:fldChar w:fldCharType="begin"/>
    </w:r>
    <w:r w:rsidRPr="001F56A5">
      <w:rPr>
        <w:b/>
        <w:bCs/>
        <w:szCs w:val="24"/>
        <w:lang w:val="bg-BG"/>
      </w:rPr>
      <w:instrText xml:space="preserve"> PAGE </w:instrText>
    </w:r>
    <w:r w:rsidRPr="001F56A5">
      <w:rPr>
        <w:b/>
        <w:bCs/>
        <w:szCs w:val="24"/>
        <w:lang w:val="bg-BG"/>
      </w:rPr>
      <w:fldChar w:fldCharType="separate"/>
    </w:r>
    <w:r>
      <w:rPr>
        <w:b/>
        <w:bCs/>
        <w:noProof/>
        <w:szCs w:val="24"/>
        <w:lang w:val="bg-BG"/>
      </w:rPr>
      <w:t>1</w:t>
    </w:r>
    <w:r w:rsidRPr="001F56A5">
      <w:rPr>
        <w:b/>
        <w:bCs/>
        <w:szCs w:val="24"/>
        <w:lang w:val="bg-BG"/>
      </w:rPr>
      <w:fldChar w:fldCharType="end"/>
    </w:r>
    <w:r w:rsidRPr="001F56A5">
      <w:rPr>
        <w:szCs w:val="24"/>
        <w:lang w:val="bg-BG"/>
      </w:rPr>
      <w:t xml:space="preserve"> от </w:t>
    </w:r>
    <w:r w:rsidRPr="001F56A5">
      <w:rPr>
        <w:b/>
        <w:bCs/>
        <w:szCs w:val="24"/>
        <w:lang w:val="bg-BG"/>
      </w:rPr>
      <w:fldChar w:fldCharType="begin"/>
    </w:r>
    <w:r w:rsidRPr="001F56A5">
      <w:rPr>
        <w:b/>
        <w:bCs/>
        <w:szCs w:val="24"/>
        <w:lang w:val="bg-BG"/>
      </w:rPr>
      <w:instrText xml:space="preserve"> NUMPAGES  </w:instrText>
    </w:r>
    <w:r w:rsidRPr="001F56A5">
      <w:rPr>
        <w:b/>
        <w:bCs/>
        <w:szCs w:val="24"/>
        <w:lang w:val="bg-BG"/>
      </w:rPr>
      <w:fldChar w:fldCharType="separate"/>
    </w:r>
    <w:r>
      <w:rPr>
        <w:b/>
        <w:bCs/>
        <w:noProof/>
        <w:szCs w:val="24"/>
        <w:lang w:val="bg-BG"/>
      </w:rPr>
      <w:t>13</w:t>
    </w:r>
    <w:r w:rsidRPr="001F56A5">
      <w:rPr>
        <w:b/>
        <w:bCs/>
        <w:szCs w:val="24"/>
        <w:lang w:val="bg-BG"/>
      </w:rPr>
      <w:fldChar w:fldCharType="end"/>
    </w:r>
  </w:p>
  <w:p w:rsidR="00A53B38" w:rsidRPr="001F56A5" w:rsidRDefault="00F57EDB" w:rsidP="001F56A5">
    <w:pPr>
      <w:tabs>
        <w:tab w:val="center" w:pos="4536"/>
        <w:tab w:val="right" w:pos="9072"/>
      </w:tabs>
      <w:spacing w:line="240" w:lineRule="auto"/>
      <w:jc w:val="right"/>
      <w:rPr>
        <w:szCs w:val="24"/>
        <w:lang w:val="bg-BG"/>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38" w:rsidRPr="00001C25" w:rsidRDefault="00F57EDB" w:rsidP="009C3974">
    <w:pPr>
      <w:pStyle w:val="a3"/>
    </w:pPr>
    <w:r>
      <w:rPr>
        <w:noProof/>
        <w:lang w:val="bg-BG" w:eastAsia="bg-BG"/>
      </w:rPr>
      <w:drawing>
        <wp:inline distT="0" distB="0" distL="0" distR="0">
          <wp:extent cx="5476875" cy="990600"/>
          <wp:effectExtent l="0" t="0" r="9525" b="0"/>
          <wp:docPr id="2" name="Картина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33A6"/>
    <w:multiLevelType w:val="hybridMultilevel"/>
    <w:tmpl w:val="9FF27686"/>
    <w:lvl w:ilvl="0" w:tplc="7374AB9A">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470D03DD"/>
    <w:multiLevelType w:val="multilevel"/>
    <w:tmpl w:val="B2F296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336699"/>
    <w:multiLevelType w:val="multilevel"/>
    <w:tmpl w:val="97A4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FE3920"/>
    <w:multiLevelType w:val="multilevel"/>
    <w:tmpl w:val="68142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3A2101"/>
    <w:multiLevelType w:val="multilevel"/>
    <w:tmpl w:val="DA4A06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DB"/>
    <w:rsid w:val="00142B64"/>
    <w:rsid w:val="009A564D"/>
    <w:rsid w:val="00AD7752"/>
    <w:rsid w:val="00BB4DB9"/>
    <w:rsid w:val="00F57E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E7FD"/>
  <w15:chartTrackingRefBased/>
  <w15:docId w15:val="{331CAB76-7144-4830-B1F4-5E6B8257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EDB"/>
    <w:pPr>
      <w:spacing w:after="0" w:line="276" w:lineRule="auto"/>
      <w:jc w:val="both"/>
    </w:pPr>
    <w:rPr>
      <w:rFonts w:ascii="Times New Roman" w:eastAsia="Calibri" w:hAnsi="Times New Roman" w:cs="Times New Roman"/>
      <w:sz w:val="24"/>
      <w:lang w:val="en-US"/>
    </w:rPr>
  </w:style>
  <w:style w:type="paragraph" w:styleId="1">
    <w:name w:val="heading 1"/>
    <w:basedOn w:val="a"/>
    <w:next w:val="a"/>
    <w:link w:val="10"/>
    <w:uiPriority w:val="9"/>
    <w:qFormat/>
    <w:rsid w:val="00F57EDB"/>
    <w:pPr>
      <w:keepNext/>
      <w:spacing w:before="240" w:after="60"/>
      <w:ind w:left="720"/>
      <w:outlineLvl w:val="0"/>
    </w:pPr>
    <w:rPr>
      <w:rFonts w:eastAsia="Times New Roman"/>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57EDB"/>
    <w:rPr>
      <w:rFonts w:ascii="Times New Roman" w:eastAsia="Times New Roman" w:hAnsi="Times New Roman" w:cs="Times New Roman"/>
      <w:b/>
      <w:bCs/>
      <w:kern w:val="32"/>
      <w:sz w:val="24"/>
      <w:szCs w:val="32"/>
      <w:lang w:val="en-US"/>
    </w:rPr>
  </w:style>
  <w:style w:type="paragraph" w:styleId="a3">
    <w:name w:val="header"/>
    <w:basedOn w:val="a"/>
    <w:link w:val="a4"/>
    <w:unhideWhenUsed/>
    <w:rsid w:val="00F57EDB"/>
    <w:pPr>
      <w:tabs>
        <w:tab w:val="center" w:pos="4703"/>
        <w:tab w:val="right" w:pos="9406"/>
      </w:tabs>
    </w:pPr>
    <w:rPr>
      <w:lang w:val="x-none" w:eastAsia="x-none"/>
    </w:rPr>
  </w:style>
  <w:style w:type="character" w:customStyle="1" w:styleId="a4">
    <w:name w:val="Горен колонтитул Знак"/>
    <w:basedOn w:val="a0"/>
    <w:link w:val="a3"/>
    <w:rsid w:val="00F57EDB"/>
    <w:rPr>
      <w:rFonts w:ascii="Times New Roman" w:eastAsia="Calibri" w:hAnsi="Times New Roman" w:cs="Times New Roman"/>
      <w:sz w:val="24"/>
      <w:lang w:val="x-none" w:eastAsia="x-none"/>
    </w:rPr>
  </w:style>
  <w:style w:type="paragraph" w:styleId="a5">
    <w:name w:val="footer"/>
    <w:basedOn w:val="a"/>
    <w:link w:val="a6"/>
    <w:unhideWhenUsed/>
    <w:rsid w:val="00F57EDB"/>
    <w:pPr>
      <w:tabs>
        <w:tab w:val="center" w:pos="4703"/>
        <w:tab w:val="right" w:pos="9406"/>
      </w:tabs>
    </w:pPr>
    <w:rPr>
      <w:lang w:val="x-none" w:eastAsia="x-none"/>
    </w:rPr>
  </w:style>
  <w:style w:type="character" w:customStyle="1" w:styleId="a6">
    <w:name w:val="Долен колонтитул Знак"/>
    <w:basedOn w:val="a0"/>
    <w:link w:val="a5"/>
    <w:rsid w:val="00F57EDB"/>
    <w:rPr>
      <w:rFonts w:ascii="Times New Roman" w:eastAsia="Calibri" w:hAnsi="Times New Roman" w:cs="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11" Type="http://schemas.openxmlformats.org/officeDocument/2006/relationships/theme" Target="theme/theme1.xml"/><Relationship Id="rId5" Type="http://schemas.openxmlformats.org/officeDocument/2006/relationships/hyperlink" Target="http://web.apis.bg/p.php?i=27524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5137</Words>
  <Characters>29285</Characters>
  <Application>Microsoft Office Word</Application>
  <DocSecurity>0</DocSecurity>
  <Lines>244</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2020-05-07T13:38:00Z</dcterms:created>
  <dcterms:modified xsi:type="dcterms:W3CDTF">2020-05-07T13:47:00Z</dcterms:modified>
</cp:coreProperties>
</file>