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71" w:rsidRPr="00702FB0" w:rsidRDefault="00082B71" w:rsidP="00702FB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702FB0">
        <w:rPr>
          <w:rFonts w:ascii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ОБРАЗЦИ НА ЗАЯВЛЕНИЯ в Избори за общински </w:t>
      </w:r>
      <w:proofErr w:type="spellStart"/>
      <w:r w:rsidRPr="00702FB0">
        <w:rPr>
          <w:rFonts w:ascii="Times New Roman" w:hAnsi="Times New Roman" w:cs="Times New Roman"/>
          <w:b/>
          <w:bCs/>
          <w:kern w:val="36"/>
          <w:sz w:val="28"/>
          <w:szCs w:val="28"/>
          <w:lang w:eastAsia="bg-BG"/>
        </w:rPr>
        <w:t>съветници</w:t>
      </w:r>
      <w:proofErr w:type="spellEnd"/>
      <w:r w:rsidRPr="00702FB0">
        <w:rPr>
          <w:rFonts w:ascii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и за кмет на 29 октомври 2023г.</w:t>
      </w:r>
    </w:p>
    <w:p w:rsidR="00082B71" w:rsidRPr="00E62D2E" w:rsidRDefault="00F816C8" w:rsidP="00F05F9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hyperlink r:id="rId7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вписване в избирателния списък по настоящ адрес (чл. 36, ал. 1 и 2 ИК)</w:t>
        </w:r>
      </w:hyperlink>
      <w:r w:rsidR="00082B71" w:rsidRPr="00702FB0">
        <w:rPr>
          <w:rFonts w:ascii="Times New Roman" w:hAnsi="Times New Roman" w:cs="Times New Roman"/>
          <w:b/>
          <w:bCs/>
          <w:color w:val="901F19"/>
          <w:sz w:val="24"/>
          <w:szCs w:val="24"/>
          <w:shd w:val="clear" w:color="auto" w:fill="F5F8FA"/>
          <w:lang w:eastAsia="bg-BG"/>
        </w:rPr>
        <w:t xml:space="preserve"> </w:t>
      </w:r>
      <w:r w:rsidR="00082B71" w:rsidRPr="00E62D2E">
        <w:rPr>
          <w:rFonts w:ascii="Times New Roman" w:hAnsi="Times New Roman" w:cs="Times New Roman"/>
          <w:b/>
          <w:bCs/>
          <w:sz w:val="24"/>
          <w:szCs w:val="24"/>
          <w:shd w:val="clear" w:color="auto" w:fill="F5F8FA"/>
          <w:lang w:eastAsia="bg-BG"/>
        </w:rPr>
        <w:t xml:space="preserve">- </w:t>
      </w:r>
      <w:r w:rsidR="00082B71" w:rsidRPr="00E62D2E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>Приложение №13-МИ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 от избирател, който има адресна регистрация по постоянен и настоящ адрес в различни населени места на територията на Република България и желае да гласува по настоящ адрес не по-късно от 14 дни преди изборния ден, до кмета на общината. След, което се включва в избирателния списък по настоящия му адрес и се заличава от избирателния списък по постоянен адрес. Условие за вписване на избирателя в избирателен списък по настоящ адрес е регистрацията на настоящия адрес в съответното населено място да е извършена към дата 6 месеца преди датата на произвеждане на изборите – 28 април 2023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val="en-US" w:eastAsia="bg-BG"/>
        </w:rPr>
        <w:t xml:space="preserve"> 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г.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Община град Кнежа, Център за административно обслужване, ул. „Марин Боев” № 69, 5835 гр. Кнежа;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чрез електронно заявление през</w:t>
      </w:r>
      <w:hyperlink r:id="rId8" w:history="1">
        <w:r w:rsidRPr="00F05F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страницата на ГД „ГРАО“ в МРРБ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;</w:t>
        </w:r>
        <w:r w:rsidRPr="00F05F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 </w:t>
        </w:r>
      </w:hyperlink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- чрез електронно заявление през </w:t>
      </w:r>
      <w:hyperlink r:id="rId9" w:history="1">
        <w:r w:rsidRPr="00F816C8">
          <w:rPr>
            <w:rStyle w:val="a7"/>
            <w:rFonts w:ascii="Times New Roman" w:hAnsi="Times New Roman" w:cs="Times New Roman"/>
            <w:sz w:val="24"/>
            <w:szCs w:val="24"/>
            <w:lang w:eastAsia="bg-BG"/>
          </w:rPr>
          <w:t>страницата на Министерство на електронното управление (публикувани 6 услуги, свързани с предстоящите избори).</w:t>
        </w:r>
      </w:hyperlink>
    </w:p>
    <w:p w:rsidR="00082B71" w:rsidRPr="00F05F9D" w:rsidRDefault="00082B71" w:rsidP="00702FB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Срок за подаване: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14.10.2023 г. (събота).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ca899" stroked="f"/>
        </w:pict>
      </w:r>
    </w:p>
    <w:p w:rsidR="00082B71" w:rsidRPr="00F05F9D" w:rsidRDefault="00F816C8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0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гласуване с подвижна избирателна кутия (чл. 37, ал. 1 и 2 ИК)</w:t>
        </w:r>
      </w:hyperlink>
      <w:r w:rsidR="00082B71" w:rsidRPr="00F05F9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- Приложение №</w:t>
      </w:r>
      <w:r w:rsidR="00082B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17-МИ</w:t>
      </w:r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>Заявлението се подава от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кутия. 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адрес.</w:t>
      </w:r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>Ако е подадено заявление по чл. 36 ИК за гласуване по настоящ адрес и лицето е вписано в избирателния списък по настоящия му адрес – настоящото заявление се подава пред органите по чл. 23 ал. 1 ИК по настоящ адрес.</w:t>
      </w:r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>Подвижна секционна избирателна комисия се назначава, когато не по-малко от 10 избиратели са заявили желание да гласуват с подвижна избирателна кутия.</w:t>
      </w:r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Кнежа;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lastRenderedPageBreak/>
        <w:t>- чрез електронно заявление през</w:t>
      </w:r>
      <w:r w:rsidRPr="00F05F9D"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страницата на ГД „ГРАО“ в МРРБ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>;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- чрез електронно заявление през </w:t>
      </w:r>
      <w:hyperlink r:id="rId11" w:history="1">
        <w:r w:rsidRPr="00F816C8">
          <w:rPr>
            <w:rStyle w:val="a7"/>
            <w:rFonts w:ascii="Times New Roman" w:hAnsi="Times New Roman" w:cs="Times New Roman"/>
            <w:sz w:val="24"/>
            <w:szCs w:val="24"/>
            <w:lang w:eastAsia="bg-BG"/>
          </w:rPr>
          <w:t>страницата на Министерство на електронното управление (публикувани 6 услуги, свързани с предстоящите избори).</w:t>
        </w:r>
      </w:hyperlink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Срокът за подаване на заявление за гласуване с подвижна избирателна кутия е до </w:t>
      </w:r>
      <w:r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14.10.2023г. (събота).</w:t>
      </w:r>
    </w:p>
    <w:p w:rsidR="00082B71" w:rsidRPr="00F05F9D" w:rsidRDefault="00082B71" w:rsidP="00702F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Ако бъде назначена подвижна избирателна комисия след този срок избирателите, които са пропуснали да подадат заявление могат да го направят в срок до </w:t>
      </w:r>
      <w:r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23.10.2023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г. (понеделник).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6" style="width:0;height:1.5pt" o:hralign="center" o:hrstd="t" o:hr="t" fillcolor="#aca899" stroked="f"/>
        </w:pict>
      </w:r>
    </w:p>
    <w:p w:rsidR="00082B71" w:rsidRPr="00F05F9D" w:rsidRDefault="00F816C8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2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– Декларация за вписване в избирателния списък – част II (чл. 408, ал. 1 във връзка с чл. 396, ал. 2 ИК)</w:t>
        </w:r>
      </w:hyperlink>
      <w:r w:rsidR="00082B71" w:rsidRPr="00F05F9D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– Приложение №</w:t>
      </w:r>
      <w:r w:rsidR="00082B71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8-МИ 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Заявлението-декларация се подава от гражданин на друга държава - членка на Европейския съюз, който отговаря на условията по чл. 396, ал. 2 ИК и желае да бъде вписан в избирателния списък – част ІІ. Заявлението-декларация се подава в общинската администрация по адреса на пребиваване на територията на съответното населено място не по-късно от 40 дни преди изборния ден. Гражданите на друга държава- членка на Европейския съюз, които веднъж са подали заявление-декларация и са били включени в избирателен списък за гласуване, при следващи избори за общински </w:t>
      </w:r>
      <w:proofErr w:type="spellStart"/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съветници</w:t>
      </w:r>
      <w:proofErr w:type="spellEnd"/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и за кметове се вписват служебно в избирателния списък, без да е необходимо да подават ново заявление-декларация. Ново заявление-декларация се подава само при промяна на някое от декларираните обстоятелства. 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 в 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.</w:t>
      </w:r>
    </w:p>
    <w:p w:rsidR="00082B71" w:rsidRPr="00F05F9D" w:rsidRDefault="00082B71" w:rsidP="00702F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Срок за подаване: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18.09.2023</w:t>
      </w:r>
      <w:r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г.(понеделник), но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не по-късно от 40 дни преди изборния ден и се съхранява до следващите избори за общински </w:t>
      </w:r>
      <w:proofErr w:type="spellStart"/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съветници</w:t>
      </w:r>
      <w:proofErr w:type="spellEnd"/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и за кмет</w:t>
      </w:r>
      <w:r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7" style="width:0;height:1.5pt" o:hralign="center" o:hrstd="t" o:hr="t" fillcolor="#aca899" stroked="f"/>
        </w:pict>
      </w:r>
    </w:p>
    <w:p w:rsidR="00082B71" w:rsidRPr="00F05F9D" w:rsidRDefault="00F816C8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3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заличаване от избирателния списък от гражданин на друга държава-членка на Европейския съюз</w:t>
        </w:r>
      </w:hyperlink>
      <w:r w:rsidR="00082B71" w:rsidRPr="00F05F9D">
        <w:rPr>
          <w:rFonts w:ascii="Times New Roman" w:hAnsi="Times New Roman" w:cs="Times New Roman"/>
          <w:b/>
          <w:bCs/>
          <w:color w:val="0000FF"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>(чл. 43, ал. 1, изр. 2 и ал. 2-4 ИК) – Приложение №</w:t>
      </w:r>
      <w:r w:rsidR="00082B71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>9-МИ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 от гражданин на друга държава - членка на Европейския съюз, който е вписан в избирателен списък и желае да бъде заличен. Заявленията се подават най-късно 7 дни преди изборния ден до кмета на общината.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 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.</w:t>
      </w:r>
    </w:p>
    <w:p w:rsidR="00082B71" w:rsidRPr="00F05F9D" w:rsidRDefault="00082B71" w:rsidP="00702F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Срок за подаване: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21.10.2023</w:t>
      </w:r>
      <w:r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г.(събота).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8" style="width:0;height:1.5pt" o:hralign="center" o:hrstd="t" o:hr="t" fillcolor="#aca899" stroked="f"/>
        </w:pict>
      </w:r>
    </w:p>
    <w:p w:rsidR="00082B71" w:rsidRPr="00F05F9D" w:rsidRDefault="00F816C8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4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отстраняване на непълноти и грешки в избирателния списък (чл. 43, ал. 1, изр.1 ИК)</w:t>
        </w:r>
      </w:hyperlink>
      <w:r w:rsidR="00082B71" w:rsidRPr="00F05F9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Приложение №7-МИ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 от избирателя, спрямо когото са допуснати непълноти и грешки в избирателния списък, най-късно седем дни преди изборния ден, и се адресират до кмета на общината.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в 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Кнежа;</w:t>
      </w:r>
    </w:p>
    <w:p w:rsidR="00082B71" w:rsidRPr="00F05F9D" w:rsidRDefault="00082B71" w:rsidP="00F05F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чрез електронно заявление през</w:t>
      </w:r>
      <w:r w:rsidRPr="00F05F9D"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страницата на ГД „ГРАО“ в МРРБ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bg-BG"/>
        </w:rPr>
        <w:t>;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- чрез електронно заявление през </w:t>
      </w:r>
      <w:hyperlink r:id="rId15" w:history="1">
        <w:r w:rsidRPr="00F816C8">
          <w:rPr>
            <w:rStyle w:val="a7"/>
            <w:rFonts w:ascii="Times New Roman" w:hAnsi="Times New Roman" w:cs="Times New Roman"/>
            <w:sz w:val="24"/>
            <w:szCs w:val="24"/>
            <w:lang w:eastAsia="bg-BG"/>
          </w:rPr>
          <w:t>страницата на Министерство на електронното управление (публикувани 6 услуги, свързани с предстоящите избори).</w:t>
        </w:r>
      </w:hyperlink>
    </w:p>
    <w:p w:rsidR="00082B71" w:rsidRPr="00F05F9D" w:rsidRDefault="00082B71" w:rsidP="00702FB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Срок за подаване: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>21.10.2023 г. (събота).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9" style="width:0;height:1.5pt" o:hralign="center" o:hrstd="t" o:hr="t" fillcolor="#aca899" stroked="f"/>
        </w:pict>
      </w:r>
    </w:p>
    <w:p w:rsidR="00082B71" w:rsidRPr="00F05F9D" w:rsidRDefault="00F816C8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6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вписване на пропуснати избиратели в избирателния списък (чл. 27, ал. 3, 4 и 6 във връзка с чл. 45, ал. 1 ИК)</w:t>
        </w:r>
      </w:hyperlink>
      <w:r w:rsidR="00082B71"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– Приложение №</w:t>
      </w:r>
      <w:r w:rsidR="00082B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10-МИ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 от българс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к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и гражданин или от гражданин на друга държава - членка на ЕС, който има право да гласува, но е пропуснат в избирателния списък или за който е отпаднало основанието за заличаване, до кмета на общината до предизборния ден.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Лицата, които са изтърпели наказание лишаване от свобода или не са вече под запрещение, или е отпаднало основанието, на което са били лишени от правото да избират в държава - членка на Европейския съюз, се вписват в избирателните списъци след представяне на съответен документ, приложен към заявлението.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Вписването се извършва от органите по чл. 23, ал. 1 ИК по писмено искане на избирателя до предаването на списъците на СИК.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в 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Кнежа;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- чрез електронно заявление през </w:t>
      </w:r>
      <w:hyperlink r:id="rId17" w:history="1">
        <w:r w:rsidRPr="00F816C8">
          <w:rPr>
            <w:rStyle w:val="a7"/>
            <w:rFonts w:ascii="Times New Roman" w:hAnsi="Times New Roman" w:cs="Times New Roman"/>
            <w:sz w:val="24"/>
            <w:szCs w:val="24"/>
            <w:lang w:eastAsia="bg-BG"/>
          </w:rPr>
          <w:t>страницата на Министерство на електронното управление (публикувани 6 услуги, свързани с предстоящите избори).</w:t>
        </w:r>
      </w:hyperlink>
      <w:bookmarkStart w:id="0" w:name="_GoBack"/>
      <w:bookmarkEnd w:id="0"/>
    </w:p>
    <w:p w:rsidR="00082B71" w:rsidRPr="00F05F9D" w:rsidRDefault="00082B71" w:rsidP="00702FB0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Срок за подаване: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27.10.2023 г. (петък).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30" style="width:0;height:1.5pt" o:hralign="center" o:hrstd="t" o:hr="t" fillcolor="#aca899" stroked="f"/>
        </w:pict>
      </w:r>
    </w:p>
    <w:p w:rsidR="00082B71" w:rsidRPr="00F05F9D" w:rsidRDefault="00F816C8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8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изключване от списъка на заличените лица преди предаването на избирателния списък на СИК</w:t>
        </w:r>
      </w:hyperlink>
      <w:r w:rsidR="00082B71" w:rsidRPr="00F05F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- Приложение №</w:t>
      </w:r>
      <w:r w:rsidR="00082B7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lang w:eastAsia="bg-BG"/>
        </w:rPr>
        <w:t>11-МИ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Избиратели, за които е отпаднало основанието, на което са били заличени, могат да подадат заявление до общинската администрация по образец - за изключване от списъка на заличените лица. Заявленията съдържат подробни разяснения: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в Община град Кнежа, Център за административно обслужване, ул. „Марин Боев”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 № 69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, 5835 гр. Кнежа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.</w:t>
      </w:r>
    </w:p>
    <w:p w:rsidR="00082B71" w:rsidRPr="00F05F9D" w:rsidRDefault="00082B71" w:rsidP="00702F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Срок за подаване: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 27.10.2023 г. (петък).</w:t>
      </w:r>
      <w:r w:rsidRPr="00F05F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54488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31" style="width:0;height:1.5pt" o:hralign="center" o:hrstd="t" o:hr="t" fillcolor="#aca899" stroked="f"/>
        </w:pict>
      </w:r>
    </w:p>
    <w:p w:rsidR="00082B71" w:rsidRPr="00F05F9D" w:rsidRDefault="00F816C8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hyperlink r:id="rId19" w:history="1">
        <w:r w:rsidR="00082B71" w:rsidRPr="00F816C8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Заявление за изключване от списъка на заличените лица в изборния ден (чл. 40 във връзка с чл. 38, ал. 2, т. 1, 2, 3, 8 и чл. 396 ИК)</w:t>
        </w:r>
      </w:hyperlink>
      <w:r w:rsidR="00082B71" w:rsidRPr="00F05F9D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 xml:space="preserve"> - Приложение №</w:t>
      </w:r>
      <w:r w:rsidR="00082B71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 xml:space="preserve"> </w:t>
      </w:r>
      <w:r w:rsidR="00082B71" w:rsidRPr="00F05F9D">
        <w:rPr>
          <w:rFonts w:ascii="Times New Roman" w:hAnsi="Times New Roman" w:cs="Times New Roman"/>
          <w:sz w:val="24"/>
          <w:szCs w:val="24"/>
          <w:shd w:val="clear" w:color="auto" w:fill="F5F8FA"/>
          <w:lang w:eastAsia="bg-BG"/>
        </w:rPr>
        <w:t>12-МИ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Заявлението се подава от избирател, който в изборния ден установи, че е вписан в списъка на заличените лица по чл. 38 ИК, но има право да гласува, ако представи удостоверение от общината, че е отпаднало основанието или не е налице основание за вписването му в списъка.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 xml:space="preserve">Удостоверението се издава от кмета на общината </w:t>
      </w:r>
      <w:r w:rsidRPr="00F05F9D">
        <w:rPr>
          <w:rFonts w:ascii="Times New Roman" w:hAnsi="Times New Roman" w:cs="Times New Roman"/>
          <w:b/>
          <w:bCs/>
          <w:color w:val="48525C"/>
          <w:sz w:val="24"/>
          <w:szCs w:val="24"/>
          <w:lang w:eastAsia="bg-BG"/>
        </w:rPr>
        <w:t xml:space="preserve">в изборния ден </w:t>
      </w: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по образец, утвърден от ЦИК, въз основа на доказателства и документи, които удостоверяват, че лицето има право да гласува.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След представяне на удостоверението по чл. 40, ал. 1 ИК избирателят се изключва от списъка по чл. 38 ИК и всички негови данни се вписват в допълнителната страница на избирателния списък от председателя на СИК по постоянния му адрес.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Начини за подаване на заявление:</w:t>
      </w:r>
    </w:p>
    <w:p w:rsidR="00082B71" w:rsidRPr="00F05F9D" w:rsidRDefault="00082B71" w:rsidP="00F05F9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05F9D"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- в Община град Кнежа, Център за административно обслужване, гише "Деловодство" , ул. „Марин Боев” №12, 5835 гр. Кнежа</w:t>
      </w:r>
      <w:r>
        <w:rPr>
          <w:rFonts w:ascii="Times New Roman" w:hAnsi="Times New Roman" w:cs="Times New Roman"/>
          <w:color w:val="48525C"/>
          <w:sz w:val="24"/>
          <w:szCs w:val="24"/>
          <w:shd w:val="clear" w:color="auto" w:fill="F5F8FA"/>
          <w:lang w:eastAsia="bg-BG"/>
        </w:rPr>
        <w:t>.</w:t>
      </w:r>
    </w:p>
    <w:p w:rsidR="00082B71" w:rsidRPr="00F05F9D" w:rsidRDefault="00554488" w:rsidP="00F0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32" style="width:0;height:1.5pt" o:hralign="center" o:hrstd="t" o:hr="t" fillcolor="#aca899" stroked="f"/>
        </w:pict>
      </w:r>
    </w:p>
    <w:p w:rsidR="00082B71" w:rsidRPr="006F2143" w:rsidRDefault="00082B71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B71" w:rsidRPr="006F2143" w:rsidSect="00702FB0">
      <w:headerReference w:type="default" r:id="rId20"/>
      <w:footerReference w:type="default" r:id="rId21"/>
      <w:pgSz w:w="11906" w:h="16838"/>
      <w:pgMar w:top="1418" w:right="1418" w:bottom="1418" w:left="1418" w:header="18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8" w:rsidRDefault="00554488" w:rsidP="009533BF">
      <w:pPr>
        <w:spacing w:after="0" w:line="240" w:lineRule="auto"/>
      </w:pPr>
      <w:r>
        <w:separator/>
      </w:r>
    </w:p>
  </w:endnote>
  <w:endnote w:type="continuationSeparator" w:id="0">
    <w:p w:rsidR="00554488" w:rsidRDefault="00554488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71" w:rsidRDefault="00F816C8">
    <w:pPr>
      <w:pStyle w:val="a5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4" type="#_x0000_t75" alt="ISO 9001+ISO 14001_Сертификационен знак с UKAS лого_4см_цветен" style="width:111.45pt;height:56.9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8" w:rsidRDefault="00554488" w:rsidP="009533BF">
      <w:pPr>
        <w:spacing w:after="0" w:line="240" w:lineRule="auto"/>
      </w:pPr>
      <w:r>
        <w:separator/>
      </w:r>
    </w:p>
  </w:footnote>
  <w:footnote w:type="continuationSeparator" w:id="0">
    <w:p w:rsidR="00554488" w:rsidRDefault="00554488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71" w:rsidRDefault="00554488" w:rsidP="009533BF">
    <w:pPr>
      <w:pStyle w:val="a3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noProof/>
        <w:sz w:val="20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3" type="#_x0000_t75" style="width:431.35pt;height:61.35pt;visibility:visible">
          <v:imagedata r:id="rId1" o:title=""/>
        </v:shape>
      </w:pict>
    </w:r>
  </w:p>
  <w:p w:rsidR="00082B71" w:rsidRPr="009533BF" w:rsidRDefault="00082B71" w:rsidP="009533BF">
    <w:pPr>
      <w:pStyle w:val="a3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proofErr w:type="spellStart"/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; www.knezha.bg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2C2"/>
    <w:rsid w:val="00082B71"/>
    <w:rsid w:val="00207308"/>
    <w:rsid w:val="00406F36"/>
    <w:rsid w:val="0043615B"/>
    <w:rsid w:val="00530859"/>
    <w:rsid w:val="00554488"/>
    <w:rsid w:val="00593B29"/>
    <w:rsid w:val="005D1B38"/>
    <w:rsid w:val="005E7E90"/>
    <w:rsid w:val="005F2496"/>
    <w:rsid w:val="005F3462"/>
    <w:rsid w:val="006C6BCE"/>
    <w:rsid w:val="006E4E0C"/>
    <w:rsid w:val="006F2143"/>
    <w:rsid w:val="00702FB0"/>
    <w:rsid w:val="00727E10"/>
    <w:rsid w:val="008A6DC3"/>
    <w:rsid w:val="008C1436"/>
    <w:rsid w:val="008E411A"/>
    <w:rsid w:val="009052A9"/>
    <w:rsid w:val="009533BF"/>
    <w:rsid w:val="0095361E"/>
    <w:rsid w:val="009C2680"/>
    <w:rsid w:val="00A819C6"/>
    <w:rsid w:val="00B0210F"/>
    <w:rsid w:val="00B3760E"/>
    <w:rsid w:val="00C94F61"/>
    <w:rsid w:val="00D63C2B"/>
    <w:rsid w:val="00E22E02"/>
    <w:rsid w:val="00E4082D"/>
    <w:rsid w:val="00E62D2E"/>
    <w:rsid w:val="00EF02C2"/>
    <w:rsid w:val="00F05F9D"/>
    <w:rsid w:val="00F36D79"/>
    <w:rsid w:val="00F60537"/>
    <w:rsid w:val="00F76FA0"/>
    <w:rsid w:val="00F816C8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5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05F9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57E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533BF"/>
  </w:style>
  <w:style w:type="paragraph" w:styleId="a5">
    <w:name w:val="footer"/>
    <w:basedOn w:val="a"/>
    <w:link w:val="a6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533BF"/>
  </w:style>
  <w:style w:type="character" w:styleId="a7">
    <w:name w:val="Hyperlink"/>
    <w:uiPriority w:val="99"/>
    <w:rsid w:val="00F05F9D"/>
    <w:rPr>
      <w:color w:val="0000FF"/>
      <w:u w:val="single"/>
    </w:rPr>
  </w:style>
  <w:style w:type="paragraph" w:styleId="a8">
    <w:name w:val="Normal (Web)"/>
    <w:basedOn w:val="a"/>
    <w:uiPriority w:val="99"/>
    <w:rsid w:val="00F05F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bg-BG"/>
    </w:rPr>
  </w:style>
  <w:style w:type="character" w:styleId="a9">
    <w:name w:val="Strong"/>
    <w:uiPriority w:val="99"/>
    <w:qFormat/>
    <w:locked/>
    <w:rsid w:val="00F05F9D"/>
    <w:rPr>
      <w:b/>
      <w:bCs/>
    </w:rPr>
  </w:style>
  <w:style w:type="paragraph" w:customStyle="1" w:styleId="h4text-bluefont-weight-boldmt-5mb-3">
    <w:name w:val="h4 text-blue font-weight-bold mt-5 mb-3"/>
    <w:basedOn w:val="a"/>
    <w:uiPriority w:val="99"/>
    <w:rsid w:val="00F05F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bg-BG"/>
    </w:rPr>
  </w:style>
  <w:style w:type="paragraph" w:styleId="aa">
    <w:name w:val="Document Map"/>
    <w:basedOn w:val="a"/>
    <w:link w:val="ab"/>
    <w:uiPriority w:val="99"/>
    <w:semiHidden/>
    <w:rsid w:val="00F05F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План на документа Знак"/>
    <w:link w:val="aa"/>
    <w:uiPriority w:val="99"/>
    <w:semiHidden/>
    <w:rsid w:val="00E57ED7"/>
    <w:rPr>
      <w:rFonts w:ascii="Times New Roman" w:hAnsi="Times New Roman"/>
      <w:sz w:val="0"/>
      <w:szCs w:val="0"/>
      <w:lang w:eastAsia="en-US"/>
    </w:rPr>
  </w:style>
  <w:style w:type="paragraph" w:styleId="ac">
    <w:name w:val="Balloon Text"/>
    <w:basedOn w:val="a"/>
    <w:link w:val="ad"/>
    <w:uiPriority w:val="99"/>
    <w:semiHidden/>
    <w:rsid w:val="00E62D2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E57ED7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o.bg/" TargetMode="External"/><Relationship Id="rId13" Type="http://schemas.openxmlformats.org/officeDocument/2006/relationships/hyperlink" Target="https://www.cik.bg/upload/193538/%D0%9F%D1%80%D0%B8%D0%BB%D0%BE%D0%B6%D0%B5%D0%BD%D0%B8%D0%B5+%E2%84%96+9+%D0%9C%D0%98+%D0%97%D0%B0%D1%8F%D0%B2%D0%BB%D0%B5%D0%BD%D0%B8%D0%B5+%D0%B7%D0%B0+%D0%B7%D0%B0%D0%BB%D0%B8%D1%87%D0%B0%D0%B2%D0%B0%D0%BD%D0%B5+%D0%BE%D1%82+%D0%B8%D0%B7%D0%B1%D0%B8%D1%80.%D1%81%D0%BF%D0%B8%D1%81%D1%8A%D0%BA+%28%D1%87%D0%BB.+43+%D0%98%D0%9A%29.doc" TargetMode="External"/><Relationship Id="rId18" Type="http://schemas.openxmlformats.org/officeDocument/2006/relationships/hyperlink" Target="https://www.cik.bg/upload/193540/%D0%9F%D1%80%D0%B8%D0%BB%D0%BE%D0%B6%D0%B5%D0%BD%D0%B8%D0%B5+%E2%84%96+11+%D0%9C%D0%98+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F%D1%80%D0%B5%D0%B4%D0%B8+%D0%B8%D0%B7%D0%B1%D0%BE%D1%80%D0%BD%D0%B8%D1%8F+%D0%B4%D0%B5%D0%BD+%28%D1%87%D0%BB.+39+%D0%98%D0%9A%29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ik.bg/upload/193542/%D0%9F%D1%80%D0%B8%D0%BB%D0%BE%D0%B6%D0%B5%D0%BD%D0%B8%D0%B5+%E2%84%96+13+%D0%9C%D0%98+%D0%97%D0%B0%D1%8F%D0%B2%D0%BB%D0%B5%D0%BD%D0%B8%D0%B5+%D0%B7%D0%B0+%D0%B3%D0%BB%D0%B0%D1%81%D1%83%D0%B2%D0%B0%D0%BD%D0%B5+%D0%BF%D0%BE+%D0%BD%D0%B0%D1%81%D1%82%D0%BE%D1%8F%D1%89+%D0%B0%D0%B4%D1%80%D0%B5%D1%81+%28%D1%87%D0%BB.+36+%D0%98%D0%9A%29.doc" TargetMode="External"/><Relationship Id="rId12" Type="http://schemas.openxmlformats.org/officeDocument/2006/relationships/hyperlink" Target="https://www.cik.bg/upload/193537/%D0%9F%D1%80%D0%B8%D0%BB%D0%BE%D0%B6%D0%B5%D0%BD%D0%B8%D0%B5+%E2%84%96+8+%D0%9C%D0%98+%D0%97%D0%B0%D1%8F%D0%B2%D0%BB%D0%B5%D0%BD%D0%B8%D0%B5+-+%D0%B4%D0%B5%D0%BA%D0%BB%D0%B0%D1%80%D0%B0%D1%86%D0%B8%D1%8F+%D0%B7%D0%B0+%D0%B2%D0%BF%D0%B8%D1%81%D0%B2%D0%B0%D0%BD%D0%B5+%D0%B2+%D0%A7%D0%B0%D1%81%D1%82+%D0%86%D0%86+%D0%B8%D0%B7%D0%B1.%D1%81%D0%BF%D0%B8%D1%81%D1%8A%D0%BA+%28%D1%87%D0%BB.+408+%D0%98%D0%9A%29.doc" TargetMode="External"/><Relationship Id="rId17" Type="http://schemas.openxmlformats.org/officeDocument/2006/relationships/hyperlink" Target="https://egov.bg/wps/portal/egov/aktualno/8bb1950c-6f82-4e46-a0ce-f4ae06762534?cP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ik.bg/upload/193539/%D0%9F%D1%80%D0%B8%D0%BB%D0%BE%D0%B6%D0%B5%D0%BD%D0%B8%D0%B5+%E2%84%96+10+%D0%9C%D0%98+%D0%97%D0%B0%D1%8F%D0%B2%D0%BB%D0%B5%D0%BD%D0%B8%D0%B5+%D0%B7%D0%B0+%D0%B2%D0%BF%D0%B8%D1%81%D0%B2%D0%B0%D0%BD%D0%B5+%D0%BD%D0%B0+%D0%BF%D1%80%D0%BE%D0%BF%D1%83%D1%81%D0%BD%D0%B0%D1%82%D0%B8+%D0%B8%D0%B7%D0%B1%D0%B8%D1%80%D0%B0%D1%82%D0%B5%D0%BB%D0%B8+%D0%B2+%D0%B8%D0%B7%D0%B1.%D1%81%D0%BF%D0%B8%D1%81%D1%8A%D0%BA+%28%D1%87%D0%BB.+27+%D0%98%D0%9A%29.do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gov.bg/wps/portal/egov/aktualno/8bb1950c-6f82-4e46-a0ce-f4ae06762534?c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gov.bg/wps/portal/egov/aktualno/8bb1950c-6f82-4e46-a0ce-f4ae06762534?cP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k.bg/upload/193546/%D0%9F%D1%80%D0%B8%D0%BB%D0%BE%D0%B6%D0%B5%D0%BD%D0%B8%D0%B5+%E2%84%96+17+%D0%9C%D0%98+%D0%97%D0%B0%D1%8F%D0%B2%D0%BB%D0%B5%D0%BD%D0%B8%D0%B5+%D0%B7%D0%B0+%D0%B3%D0%BB%D0%B0%D1%81%D1%83%D0%B2%D0%B0%D0%BD%D0%B5+%D1%81+%D0%9F%D0%98%D0%9A+%28%D1%87%D0%BB.+37+%D0%98%D0%9A%29.doc" TargetMode="External"/><Relationship Id="rId19" Type="http://schemas.openxmlformats.org/officeDocument/2006/relationships/hyperlink" Target="https://www.cik.bg/upload/193541/%D0%9F%D1%80%D0%B8%D0%BB%D0%BE%D0%B6%D0%B5%D0%BD%D0%B8%D0%B5+%E2%84%96+12+%D0%9C%D0%98+%D0%97%D0%B0%D1%8F%D0%B2%D0%BB%D0%B5%D0%BD%D0%B8%D0%B5+%D0%B7%D0%B0+%D0%B8%D0%B7%D0%BA%D0%BB%D1%8E%D1%87%D0%B2%D0%B0%D0%BD%D0%B5+%D0%BE%D1%82+%D1%81%D0%BF%D0%B8%D1%81%D1%8A%D0%BA%D0%B0+%D0%BD%D0%B0+%D0%B7%D0%B0%D0%BB%D0%B8%D1%87%D0%B5%D0%BD%D0%B8%D1%82%D0%B5+%D0%BB%D0%B8%D1%86%D0%B0+%D0%B2+%D0%B8%D0%B7%D0%B1%D0%BE%D1%80%D0%BD%D0%B8%D1%8F+%D0%B4%D0%B5%D0%BD+%28%D1%87%D0%BB.+40+%D0%98%D0%9A%2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aktualno/8bb1950c-6f82-4e46-a0ce-f4ae06762534?cP=1" TargetMode="External"/><Relationship Id="rId14" Type="http://schemas.openxmlformats.org/officeDocument/2006/relationships/hyperlink" Target="https://www.cik.bg/upload/193536/%D0%9F%D1%80%D0%B8%D0%BB%D0%BE%D0%B6%D0%B5%D0%BD%D0%B8%D0%B5+%E2%84%96+7+%D0%9C%D0%98+%D0%97%D0%B0%D1%8F%D0%B2%D0%BB%D0%B5%D0%BD%D0%B8%D0%B5+%D0%B7%D0%B0+%D0%BE%D1%82%D1%81%D1%82%D1%80%D0%B0%D0%BD%D1%8F%D0%B2%D0%B0%D0%BD%D0%B5+%D0%BD%D0%B0+%D0%B3%D1%80%D0%B5%D1%88%D0%BA%D0%B8+%D0%B2+%D0%B8%D0%B7%D0%B1.%D1%81%D0%BF%D0%B8%D1%81%D1%8A%D0%BA+%28%D1%87%D0%BB.+43+%D0%98%D0%9A%29.do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ОБРАЗЦИ НА ЗАЯВЛЕНИЯ в Избори за общински съветници и за кмет на 29 октомври 2023г</dc:title>
  <dc:subject/>
  <dc:creator>PDrenovska</dc:creator>
  <cp:keywords/>
  <dc:description/>
  <cp:lastModifiedBy>Blackwing</cp:lastModifiedBy>
  <cp:revision>4</cp:revision>
  <cp:lastPrinted>2023-08-30T10:46:00Z</cp:lastPrinted>
  <dcterms:created xsi:type="dcterms:W3CDTF">2023-08-30T10:45:00Z</dcterms:created>
  <dcterms:modified xsi:type="dcterms:W3CDTF">2023-09-07T05:49:00Z</dcterms:modified>
</cp:coreProperties>
</file>